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7A394F" w14:textId="2D9331FB" w:rsidR="009F4234" w:rsidRDefault="009F4234" w:rsidP="00A47019">
      <w:pPr>
        <w:pStyle w:val="NoSpacing"/>
        <w:rPr>
          <w:rFonts w:cstheme="minorHAnsi"/>
          <w:b/>
          <w:sz w:val="30"/>
          <w:szCs w:val="22"/>
          <w:u w:val="single"/>
        </w:rPr>
      </w:pPr>
      <w:r>
        <w:rPr>
          <w:rFonts w:cstheme="minorHAnsi"/>
          <w:b/>
          <w:noProof/>
          <w:sz w:val="30"/>
          <w:szCs w:val="22"/>
          <w:u w:val="single"/>
          <w:lang w:eastAsia="en-GB"/>
        </w:rPr>
        <w:drawing>
          <wp:anchor distT="0" distB="0" distL="114300" distR="114300" simplePos="0" relativeHeight="251658240" behindDoc="0" locked="0" layoutInCell="1" allowOverlap="1" wp14:anchorId="02F1466D" wp14:editId="2CF5FF5A">
            <wp:simplePos x="0" y="0"/>
            <wp:positionH relativeFrom="margin">
              <wp:posOffset>4187105</wp:posOffset>
            </wp:positionH>
            <wp:positionV relativeFrom="paragraph">
              <wp:posOffset>-69775</wp:posOffset>
            </wp:positionV>
            <wp:extent cx="2135526" cy="59167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ademy-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35526" cy="591671"/>
                    </a:xfrm>
                    <a:prstGeom prst="rect">
                      <a:avLst/>
                    </a:prstGeom>
                  </pic:spPr>
                </pic:pic>
              </a:graphicData>
            </a:graphic>
            <wp14:sizeRelH relativeFrom="margin">
              <wp14:pctWidth>0</wp14:pctWidth>
            </wp14:sizeRelH>
            <wp14:sizeRelV relativeFrom="margin">
              <wp14:pctHeight>0</wp14:pctHeight>
            </wp14:sizeRelV>
          </wp:anchor>
        </w:drawing>
      </w:r>
    </w:p>
    <w:p w14:paraId="59B930B1" w14:textId="77777777" w:rsidR="009F4234" w:rsidRDefault="009F4234" w:rsidP="00A47019">
      <w:pPr>
        <w:pStyle w:val="NoSpacing"/>
        <w:rPr>
          <w:rFonts w:cstheme="minorHAnsi"/>
          <w:b/>
          <w:sz w:val="30"/>
          <w:szCs w:val="22"/>
          <w:u w:val="single"/>
        </w:rPr>
      </w:pPr>
    </w:p>
    <w:p w14:paraId="4BC74321" w14:textId="77777777" w:rsidR="009F4234" w:rsidRDefault="009F4234" w:rsidP="00A47019">
      <w:pPr>
        <w:pStyle w:val="NoSpacing"/>
        <w:rPr>
          <w:rFonts w:cstheme="minorHAnsi"/>
          <w:b/>
          <w:sz w:val="30"/>
          <w:szCs w:val="22"/>
          <w:u w:val="single"/>
        </w:rPr>
      </w:pPr>
    </w:p>
    <w:p w14:paraId="45ADE362" w14:textId="77777777" w:rsidR="000647B8" w:rsidRDefault="00C42267" w:rsidP="00A47019">
      <w:pPr>
        <w:pStyle w:val="NoSpacing"/>
        <w:rPr>
          <w:rFonts w:cstheme="minorHAnsi"/>
          <w:b/>
          <w:sz w:val="30"/>
          <w:szCs w:val="22"/>
          <w:u w:val="single"/>
        </w:rPr>
      </w:pPr>
      <w:r>
        <w:rPr>
          <w:rFonts w:cstheme="minorHAnsi"/>
          <w:b/>
          <w:sz w:val="30"/>
          <w:szCs w:val="22"/>
          <w:u w:val="single"/>
        </w:rPr>
        <w:t xml:space="preserve">Carlyle Infant &amp; Nursery </w:t>
      </w:r>
      <w:r w:rsidR="00946339" w:rsidRPr="003F01CF">
        <w:rPr>
          <w:rFonts w:cstheme="minorHAnsi"/>
          <w:b/>
          <w:sz w:val="30"/>
          <w:szCs w:val="22"/>
          <w:u w:val="single"/>
        </w:rPr>
        <w:t>Academy- Accessibility</w:t>
      </w:r>
      <w:r w:rsidR="00E2583A" w:rsidRPr="003F01CF">
        <w:rPr>
          <w:rFonts w:cstheme="minorHAnsi"/>
          <w:b/>
          <w:sz w:val="30"/>
          <w:szCs w:val="22"/>
          <w:u w:val="single"/>
        </w:rPr>
        <w:t xml:space="preserve"> </w:t>
      </w:r>
      <w:r w:rsidR="00A47019" w:rsidRPr="00C42267">
        <w:rPr>
          <w:rFonts w:cstheme="minorHAnsi"/>
          <w:b/>
          <w:sz w:val="30"/>
          <w:szCs w:val="22"/>
          <w:u w:val="single"/>
        </w:rPr>
        <w:t>Plan</w:t>
      </w:r>
      <w:r w:rsidR="00A2069E" w:rsidRPr="00C42267">
        <w:rPr>
          <w:rFonts w:cstheme="minorHAnsi"/>
          <w:b/>
          <w:sz w:val="30"/>
          <w:szCs w:val="22"/>
          <w:u w:val="single"/>
        </w:rPr>
        <w:t xml:space="preserve">   </w:t>
      </w:r>
      <w:r w:rsidR="000647B8">
        <w:rPr>
          <w:rFonts w:cstheme="minorHAnsi"/>
          <w:b/>
          <w:sz w:val="30"/>
          <w:szCs w:val="22"/>
          <w:u w:val="single"/>
        </w:rPr>
        <w:t xml:space="preserve">2022-2025 </w:t>
      </w:r>
    </w:p>
    <w:p w14:paraId="4A235A25" w14:textId="3AF90204" w:rsidR="00A47019" w:rsidRPr="003F01CF" w:rsidRDefault="000647B8" w:rsidP="00A47019">
      <w:pPr>
        <w:pStyle w:val="NoSpacing"/>
        <w:rPr>
          <w:rFonts w:cstheme="minorHAnsi"/>
          <w:b/>
          <w:sz w:val="30"/>
          <w:szCs w:val="22"/>
          <w:u w:val="single"/>
        </w:rPr>
      </w:pPr>
      <w:r w:rsidRPr="00072BB5">
        <w:rPr>
          <w:b/>
          <w:sz w:val="22"/>
          <w:szCs w:val="22"/>
          <w:u w:val="single"/>
        </w:rPr>
        <w:t>Review due 3.23 / 3.24 /3.25</w:t>
      </w:r>
      <w:r>
        <w:rPr>
          <w:b/>
          <w:sz w:val="22"/>
          <w:szCs w:val="22"/>
        </w:rPr>
        <w:t xml:space="preserve">      </w:t>
      </w:r>
    </w:p>
    <w:p w14:paraId="494608D2" w14:textId="3CA2D45B" w:rsidR="00A47019" w:rsidRPr="00946339" w:rsidRDefault="00A47019" w:rsidP="00A47019">
      <w:pPr>
        <w:rPr>
          <w:rFonts w:asciiTheme="minorHAnsi" w:hAnsiTheme="minorHAnsi" w:cstheme="minorHAnsi"/>
          <w:sz w:val="16"/>
          <w:szCs w:val="16"/>
        </w:rPr>
      </w:pPr>
    </w:p>
    <w:p w14:paraId="1F72661F" w14:textId="1ACA7CC8" w:rsidR="004C399E" w:rsidRDefault="004C399E" w:rsidP="004C399E">
      <w:pPr>
        <w:rPr>
          <w:rFonts w:cstheme="minorHAnsi"/>
          <w:b/>
          <w:color w:val="2E74B5" w:themeColor="accent1" w:themeShade="BF"/>
          <w:sz w:val="28"/>
          <w:szCs w:val="16"/>
          <w:u w:val="single"/>
        </w:rPr>
      </w:pPr>
      <w:r>
        <w:rPr>
          <w:rFonts w:cstheme="minorHAnsi"/>
          <w:b/>
          <w:color w:val="2E74B5" w:themeColor="accent1" w:themeShade="BF"/>
          <w:sz w:val="28"/>
          <w:szCs w:val="16"/>
          <w:u w:val="single"/>
        </w:rPr>
        <w:t xml:space="preserve">Mission statement </w:t>
      </w:r>
    </w:p>
    <w:p w14:paraId="7DB40ED4" w14:textId="0847ED01" w:rsidR="00101BB3" w:rsidRPr="00DB6BDD" w:rsidRDefault="002171F2" w:rsidP="001710D5">
      <w:pPr>
        <w:autoSpaceDE w:val="0"/>
        <w:autoSpaceDN w:val="0"/>
        <w:adjustRightInd w:val="0"/>
        <w:jc w:val="both"/>
        <w:rPr>
          <w:rFonts w:asciiTheme="minorHAnsi" w:eastAsiaTheme="minorHAnsi" w:hAnsiTheme="minorHAnsi" w:cstheme="minorHAnsi"/>
          <w:color w:val="000000"/>
          <w:sz w:val="22"/>
          <w:szCs w:val="22"/>
          <w:lang w:eastAsia="en-US"/>
        </w:rPr>
      </w:pPr>
      <w:r>
        <w:rPr>
          <w:rFonts w:asciiTheme="minorHAnsi" w:eastAsiaTheme="minorHAnsi" w:hAnsiTheme="minorHAnsi" w:cstheme="minorHAnsi"/>
          <w:b/>
          <w:bCs/>
          <w:color w:val="000000"/>
          <w:sz w:val="22"/>
          <w:szCs w:val="22"/>
          <w:lang w:eastAsia="en-US"/>
        </w:rPr>
        <w:t xml:space="preserve"> “</w:t>
      </w:r>
      <w:r w:rsidR="00101BB3" w:rsidRPr="00DB6BDD">
        <w:rPr>
          <w:rFonts w:asciiTheme="minorHAnsi" w:eastAsiaTheme="minorHAnsi" w:hAnsiTheme="minorHAnsi" w:cstheme="minorHAnsi"/>
          <w:b/>
          <w:bCs/>
          <w:color w:val="000000"/>
          <w:sz w:val="22"/>
          <w:szCs w:val="22"/>
          <w:lang w:eastAsia="en-US"/>
        </w:rPr>
        <w:t>Believe</w:t>
      </w:r>
      <w:r>
        <w:rPr>
          <w:rFonts w:asciiTheme="minorHAnsi" w:eastAsiaTheme="minorHAnsi" w:hAnsiTheme="minorHAnsi" w:cstheme="minorHAnsi"/>
          <w:b/>
          <w:bCs/>
          <w:color w:val="000000"/>
          <w:sz w:val="22"/>
          <w:szCs w:val="22"/>
          <w:lang w:eastAsia="en-US"/>
        </w:rPr>
        <w:t xml:space="preserve"> Achieve</w:t>
      </w:r>
      <w:r w:rsidR="00101BB3" w:rsidRPr="00DB6BDD">
        <w:rPr>
          <w:rFonts w:asciiTheme="minorHAnsi" w:eastAsiaTheme="minorHAnsi" w:hAnsiTheme="minorHAnsi" w:cstheme="minorHAnsi"/>
          <w:b/>
          <w:bCs/>
          <w:color w:val="000000"/>
          <w:sz w:val="22"/>
          <w:szCs w:val="22"/>
          <w:lang w:eastAsia="en-US"/>
        </w:rPr>
        <w:t xml:space="preserve">, Succeed”. </w:t>
      </w:r>
    </w:p>
    <w:p w14:paraId="7FA9CDA7" w14:textId="551BF2BC" w:rsidR="00101BB3" w:rsidRPr="00DB6BDD" w:rsidRDefault="00101BB3" w:rsidP="001710D5">
      <w:pPr>
        <w:autoSpaceDE w:val="0"/>
        <w:autoSpaceDN w:val="0"/>
        <w:adjustRightInd w:val="0"/>
        <w:jc w:val="both"/>
        <w:rPr>
          <w:rFonts w:asciiTheme="minorHAnsi" w:eastAsiaTheme="minorHAnsi" w:hAnsiTheme="minorHAnsi" w:cstheme="minorHAnsi"/>
          <w:color w:val="000000"/>
          <w:sz w:val="22"/>
          <w:szCs w:val="22"/>
          <w:lang w:eastAsia="en-US"/>
        </w:rPr>
      </w:pPr>
      <w:r w:rsidRPr="00DB6BDD">
        <w:rPr>
          <w:rFonts w:asciiTheme="minorHAnsi" w:eastAsiaTheme="minorHAnsi" w:hAnsiTheme="minorHAnsi" w:cstheme="minorHAnsi"/>
          <w:color w:val="000000"/>
          <w:sz w:val="22"/>
          <w:szCs w:val="22"/>
          <w:lang w:eastAsia="en-US"/>
        </w:rPr>
        <w:t xml:space="preserve">Our mission statement </w:t>
      </w:r>
      <w:r w:rsidRPr="00DB6BDD">
        <w:rPr>
          <w:rFonts w:asciiTheme="minorHAnsi" w:eastAsiaTheme="minorHAnsi" w:hAnsiTheme="minorHAnsi" w:cstheme="minorHAnsi"/>
          <w:b/>
          <w:bCs/>
          <w:i/>
          <w:iCs/>
          <w:color w:val="000000"/>
          <w:sz w:val="22"/>
          <w:szCs w:val="22"/>
          <w:lang w:eastAsia="en-US"/>
        </w:rPr>
        <w:t>“</w:t>
      </w:r>
      <w:r w:rsidRPr="00DB6BDD">
        <w:rPr>
          <w:rFonts w:asciiTheme="minorHAnsi" w:eastAsiaTheme="minorHAnsi" w:hAnsiTheme="minorHAnsi" w:cstheme="minorHAnsi"/>
          <w:b/>
          <w:bCs/>
          <w:color w:val="000000"/>
          <w:sz w:val="22"/>
          <w:szCs w:val="22"/>
          <w:lang w:eastAsia="en-US"/>
        </w:rPr>
        <w:t xml:space="preserve"> Believe,</w:t>
      </w:r>
      <w:r w:rsidR="002171F2">
        <w:rPr>
          <w:rFonts w:asciiTheme="minorHAnsi" w:eastAsiaTheme="minorHAnsi" w:hAnsiTheme="minorHAnsi" w:cstheme="minorHAnsi"/>
          <w:b/>
          <w:bCs/>
          <w:color w:val="000000"/>
          <w:sz w:val="22"/>
          <w:szCs w:val="22"/>
          <w:lang w:eastAsia="en-US"/>
        </w:rPr>
        <w:t xml:space="preserve"> Achieve</w:t>
      </w:r>
      <w:r w:rsidRPr="00DB6BDD">
        <w:rPr>
          <w:rFonts w:asciiTheme="minorHAnsi" w:eastAsiaTheme="minorHAnsi" w:hAnsiTheme="minorHAnsi" w:cstheme="minorHAnsi"/>
          <w:b/>
          <w:bCs/>
          <w:color w:val="000000"/>
          <w:sz w:val="22"/>
          <w:szCs w:val="22"/>
          <w:lang w:eastAsia="en-US"/>
        </w:rPr>
        <w:t xml:space="preserve"> Succeed</w:t>
      </w:r>
      <w:r w:rsidRPr="00DB6BDD">
        <w:rPr>
          <w:rFonts w:asciiTheme="minorHAnsi" w:eastAsiaTheme="minorHAnsi" w:hAnsiTheme="minorHAnsi" w:cstheme="minorHAnsi"/>
          <w:b/>
          <w:bCs/>
          <w:i/>
          <w:iCs/>
          <w:color w:val="000000"/>
          <w:sz w:val="22"/>
          <w:szCs w:val="22"/>
          <w:lang w:eastAsia="en-US"/>
        </w:rPr>
        <w:t xml:space="preserve">” </w:t>
      </w:r>
      <w:r w:rsidR="00C32C38">
        <w:rPr>
          <w:rFonts w:asciiTheme="minorHAnsi" w:eastAsiaTheme="minorHAnsi" w:hAnsiTheme="minorHAnsi" w:cstheme="minorHAnsi"/>
          <w:color w:val="000000"/>
          <w:sz w:val="22"/>
          <w:szCs w:val="22"/>
          <w:lang w:eastAsia="en-US"/>
        </w:rPr>
        <w:t>reflects our ethos</w:t>
      </w:r>
      <w:r w:rsidRPr="00DB6BDD">
        <w:rPr>
          <w:rFonts w:asciiTheme="minorHAnsi" w:eastAsiaTheme="minorHAnsi" w:hAnsiTheme="minorHAnsi" w:cstheme="minorHAnsi"/>
          <w:color w:val="000000"/>
          <w:sz w:val="22"/>
          <w:szCs w:val="22"/>
          <w:lang w:eastAsia="en-US"/>
        </w:rPr>
        <w:t xml:space="preserve"> and beliefs. We aim to ensure that the children at our </w:t>
      </w:r>
      <w:r w:rsidR="001D32C6" w:rsidRPr="00DB6BDD">
        <w:rPr>
          <w:rFonts w:asciiTheme="minorHAnsi" w:eastAsiaTheme="minorHAnsi" w:hAnsiTheme="minorHAnsi" w:cstheme="minorHAnsi"/>
          <w:color w:val="000000"/>
          <w:sz w:val="22"/>
          <w:szCs w:val="22"/>
          <w:lang w:eastAsia="en-US"/>
        </w:rPr>
        <w:t>Trust</w:t>
      </w:r>
      <w:r w:rsidRPr="00DB6BDD">
        <w:rPr>
          <w:rFonts w:asciiTheme="minorHAnsi" w:eastAsiaTheme="minorHAnsi" w:hAnsiTheme="minorHAnsi" w:cstheme="minorHAnsi"/>
          <w:color w:val="000000"/>
          <w:sz w:val="22"/>
          <w:szCs w:val="22"/>
          <w:lang w:eastAsia="en-US"/>
        </w:rPr>
        <w:t xml:space="preserve"> are provided with high quality learning experiences based on a broad and balanced curriculum. It promotes the spiritual, moral, cultural, mental and physical development of pupils at the </w:t>
      </w:r>
      <w:r w:rsidR="001D32C6" w:rsidRPr="00DB6BDD">
        <w:rPr>
          <w:rFonts w:asciiTheme="minorHAnsi" w:eastAsiaTheme="minorHAnsi" w:hAnsiTheme="minorHAnsi" w:cstheme="minorHAnsi"/>
          <w:color w:val="000000"/>
          <w:sz w:val="22"/>
          <w:szCs w:val="22"/>
          <w:lang w:eastAsia="en-US"/>
        </w:rPr>
        <w:t>Academy</w:t>
      </w:r>
      <w:r w:rsidRPr="00DB6BDD">
        <w:rPr>
          <w:rFonts w:asciiTheme="minorHAnsi" w:eastAsiaTheme="minorHAnsi" w:hAnsiTheme="minorHAnsi" w:cstheme="minorHAnsi"/>
          <w:color w:val="000000"/>
          <w:sz w:val="22"/>
          <w:szCs w:val="22"/>
          <w:lang w:eastAsia="en-US"/>
        </w:rPr>
        <w:t xml:space="preserve">. This leads to a consistently high level of pupil achievement, preparing pupils for the challenges, opportunities, responsibilities and experiences of adult life. </w:t>
      </w:r>
    </w:p>
    <w:p w14:paraId="0D2503AE" w14:textId="77777777" w:rsidR="00101BB3" w:rsidRPr="00DB6BDD" w:rsidRDefault="00101BB3" w:rsidP="001710D5">
      <w:pPr>
        <w:autoSpaceDE w:val="0"/>
        <w:autoSpaceDN w:val="0"/>
        <w:adjustRightInd w:val="0"/>
        <w:jc w:val="both"/>
        <w:rPr>
          <w:rFonts w:asciiTheme="minorHAnsi" w:eastAsiaTheme="minorHAnsi" w:hAnsiTheme="minorHAnsi" w:cstheme="minorHAnsi"/>
          <w:color w:val="000000"/>
          <w:sz w:val="22"/>
          <w:szCs w:val="22"/>
          <w:lang w:eastAsia="en-US"/>
        </w:rPr>
      </w:pPr>
    </w:p>
    <w:p w14:paraId="677C3FA6" w14:textId="35DBDC75" w:rsidR="004C399E" w:rsidRPr="00DB6BDD" w:rsidRDefault="00101BB3" w:rsidP="001710D5">
      <w:pPr>
        <w:pStyle w:val="NoSpacing"/>
        <w:jc w:val="both"/>
        <w:rPr>
          <w:rFonts w:eastAsiaTheme="minorHAnsi" w:cstheme="minorHAnsi"/>
          <w:color w:val="000000"/>
          <w:sz w:val="22"/>
          <w:szCs w:val="22"/>
        </w:rPr>
      </w:pPr>
      <w:r w:rsidRPr="00DB6BDD">
        <w:rPr>
          <w:rFonts w:eastAsiaTheme="minorHAnsi" w:cstheme="minorHAnsi"/>
          <w:color w:val="000000"/>
          <w:sz w:val="22"/>
          <w:szCs w:val="22"/>
        </w:rPr>
        <w:t>We believe that education should take place in a fully inclusive environment with equal opportunities for all</w:t>
      </w:r>
      <w:r w:rsidR="00C32C38">
        <w:rPr>
          <w:rFonts w:eastAsiaTheme="minorHAnsi" w:cstheme="minorHAnsi"/>
          <w:color w:val="000000"/>
          <w:sz w:val="22"/>
          <w:szCs w:val="22"/>
        </w:rPr>
        <w:t xml:space="preserve">. </w:t>
      </w:r>
      <w:r w:rsidRPr="00DB6BDD">
        <w:rPr>
          <w:rFonts w:eastAsiaTheme="minorHAnsi" w:cstheme="minorHAnsi"/>
          <w:color w:val="000000"/>
          <w:sz w:val="22"/>
          <w:szCs w:val="22"/>
        </w:rPr>
        <w:t xml:space="preserve"> </w:t>
      </w:r>
    </w:p>
    <w:p w14:paraId="54F0A9FE" w14:textId="03D40772" w:rsidR="005D1AB5" w:rsidRPr="00DB6BDD" w:rsidRDefault="005D1AB5" w:rsidP="001710D5">
      <w:pPr>
        <w:pStyle w:val="NoSpacing"/>
        <w:jc w:val="both"/>
        <w:rPr>
          <w:rFonts w:eastAsiaTheme="minorHAnsi" w:cstheme="minorHAnsi"/>
          <w:color w:val="000000"/>
          <w:sz w:val="22"/>
          <w:szCs w:val="22"/>
        </w:rPr>
      </w:pPr>
    </w:p>
    <w:p w14:paraId="4BEE226B" w14:textId="5BBDDD51" w:rsidR="005D1AB5" w:rsidRPr="00DB6BDD" w:rsidRDefault="0069221D" w:rsidP="005D1AB5">
      <w:pPr>
        <w:autoSpaceDE w:val="0"/>
        <w:autoSpaceDN w:val="0"/>
        <w:adjustRightInd w:val="0"/>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Carlyle Infant &amp; Nursery</w:t>
      </w:r>
      <w:r w:rsidR="00C42267">
        <w:rPr>
          <w:rFonts w:asciiTheme="minorHAnsi" w:eastAsiaTheme="minorHAnsi" w:hAnsiTheme="minorHAnsi" w:cstheme="minorHAnsi"/>
          <w:sz w:val="22"/>
          <w:szCs w:val="22"/>
          <w:lang w:eastAsia="en-US"/>
        </w:rPr>
        <w:t xml:space="preserve"> Academy are</w:t>
      </w:r>
      <w:r w:rsidR="005D1AB5" w:rsidRPr="00C42267">
        <w:rPr>
          <w:rFonts w:asciiTheme="minorHAnsi" w:eastAsiaTheme="minorHAnsi" w:hAnsiTheme="minorHAnsi" w:cstheme="minorHAnsi"/>
          <w:sz w:val="22"/>
          <w:szCs w:val="22"/>
          <w:lang w:eastAsia="en-US"/>
        </w:rPr>
        <w:t xml:space="preserve"> committed to providing an environment that enables full curriculum access that values and includes all</w:t>
      </w:r>
      <w:r w:rsidR="005D1AB5" w:rsidRPr="00DB6BDD">
        <w:rPr>
          <w:rFonts w:asciiTheme="minorHAnsi" w:eastAsiaTheme="minorHAnsi" w:hAnsiTheme="minorHAnsi" w:cstheme="minorHAnsi"/>
          <w:sz w:val="22"/>
          <w:szCs w:val="22"/>
          <w:lang w:eastAsia="en-US"/>
        </w:rPr>
        <w:t xml:space="preserve"> pupils, staff, parents and visitors regardless of their education, physical, sensory, social, spiritual, emotional, cultural and language needs. We are committed to taking positive action in the spirit of the Equality Act 2010 with regard to disability and to developing a culture of inclusion, support and awareness within the school. </w:t>
      </w:r>
    </w:p>
    <w:p w14:paraId="782E420E" w14:textId="77777777" w:rsidR="005D1AB5" w:rsidRPr="001710D5" w:rsidRDefault="005D1AB5" w:rsidP="001710D5">
      <w:pPr>
        <w:pStyle w:val="NoSpacing"/>
        <w:jc w:val="both"/>
        <w:rPr>
          <w:rFonts w:eastAsiaTheme="minorHAnsi" w:cstheme="minorHAnsi"/>
          <w:color w:val="000000"/>
          <w:sz w:val="23"/>
          <w:szCs w:val="23"/>
        </w:rPr>
      </w:pPr>
    </w:p>
    <w:p w14:paraId="52D63110" w14:textId="77777777" w:rsidR="00101BB3" w:rsidRDefault="00101BB3" w:rsidP="00101BB3">
      <w:pPr>
        <w:rPr>
          <w:rFonts w:cstheme="minorHAnsi"/>
          <w:b/>
          <w:color w:val="2E74B5" w:themeColor="accent1" w:themeShade="BF"/>
          <w:sz w:val="28"/>
          <w:szCs w:val="16"/>
          <w:u w:val="single"/>
        </w:rPr>
      </w:pPr>
      <w:r w:rsidRPr="00946339">
        <w:rPr>
          <w:rFonts w:cstheme="minorHAnsi"/>
          <w:b/>
          <w:color w:val="2E74B5" w:themeColor="accent1" w:themeShade="BF"/>
          <w:sz w:val="28"/>
          <w:szCs w:val="16"/>
          <w:u w:val="single"/>
        </w:rPr>
        <w:t>Purpose of plan</w:t>
      </w:r>
    </w:p>
    <w:p w14:paraId="7BB8C7BF" w14:textId="6C1364FD" w:rsidR="005D1AB5" w:rsidRDefault="005D1AB5" w:rsidP="001710D5">
      <w:pPr>
        <w:autoSpaceDE w:val="0"/>
        <w:autoSpaceDN w:val="0"/>
        <w:adjustRightInd w:val="0"/>
        <w:jc w:val="both"/>
        <w:rPr>
          <w:rFonts w:asciiTheme="minorHAnsi" w:eastAsiaTheme="minorHAnsi" w:hAnsiTheme="minorHAnsi" w:cstheme="minorHAnsi"/>
          <w:sz w:val="22"/>
          <w:szCs w:val="22"/>
        </w:rPr>
      </w:pPr>
      <w:r w:rsidRPr="00DB6BDD">
        <w:rPr>
          <w:rFonts w:asciiTheme="minorHAnsi" w:eastAsiaTheme="minorHAnsi" w:hAnsiTheme="minorHAnsi" w:cstheme="minorHAnsi"/>
          <w:sz w:val="22"/>
          <w:szCs w:val="22"/>
        </w:rPr>
        <w:t>This Accessibility Plan shows how access is to be improved for disabled children, staff</w:t>
      </w:r>
      <w:r w:rsidR="00585479">
        <w:rPr>
          <w:rFonts w:asciiTheme="minorHAnsi" w:eastAsiaTheme="minorHAnsi" w:hAnsiTheme="minorHAnsi" w:cstheme="minorHAnsi"/>
          <w:sz w:val="22"/>
          <w:szCs w:val="22"/>
        </w:rPr>
        <w:t>, parents</w:t>
      </w:r>
      <w:r w:rsidRPr="00DB6BDD">
        <w:rPr>
          <w:rFonts w:asciiTheme="minorHAnsi" w:eastAsiaTheme="minorHAnsi" w:hAnsiTheme="minorHAnsi" w:cstheme="minorHAnsi"/>
          <w:sz w:val="22"/>
          <w:szCs w:val="22"/>
        </w:rPr>
        <w:t xml:space="preserve"> and visitors to the academy in a given timeframe and anticipating the need to make reasonable </w:t>
      </w:r>
      <w:r w:rsidR="001E25D3">
        <w:rPr>
          <w:rFonts w:asciiTheme="minorHAnsi" w:eastAsiaTheme="minorHAnsi" w:hAnsiTheme="minorHAnsi" w:cstheme="minorHAnsi"/>
          <w:sz w:val="22"/>
          <w:szCs w:val="22"/>
        </w:rPr>
        <w:t>adjustments to accommodate</w:t>
      </w:r>
      <w:r w:rsidRPr="00DB6BDD">
        <w:rPr>
          <w:rFonts w:asciiTheme="minorHAnsi" w:eastAsiaTheme="minorHAnsi" w:hAnsiTheme="minorHAnsi" w:cstheme="minorHAnsi"/>
          <w:sz w:val="22"/>
          <w:szCs w:val="22"/>
        </w:rPr>
        <w:t xml:space="preserve"> needs where practicable. </w:t>
      </w:r>
    </w:p>
    <w:p w14:paraId="3F161C05" w14:textId="77777777" w:rsidR="00585479" w:rsidRPr="00DB6BDD" w:rsidRDefault="00585479" w:rsidP="001710D5">
      <w:pPr>
        <w:autoSpaceDE w:val="0"/>
        <w:autoSpaceDN w:val="0"/>
        <w:adjustRightInd w:val="0"/>
        <w:jc w:val="both"/>
        <w:rPr>
          <w:rFonts w:asciiTheme="minorHAnsi" w:eastAsiaTheme="minorHAnsi" w:hAnsiTheme="minorHAnsi" w:cstheme="minorHAnsi"/>
          <w:sz w:val="22"/>
          <w:szCs w:val="22"/>
        </w:rPr>
      </w:pPr>
    </w:p>
    <w:p w14:paraId="7B86AF51" w14:textId="0185D76D" w:rsidR="001E25D3" w:rsidRDefault="005D1AB5" w:rsidP="001710D5">
      <w:pPr>
        <w:autoSpaceDE w:val="0"/>
        <w:autoSpaceDN w:val="0"/>
        <w:adjustRightInd w:val="0"/>
        <w:jc w:val="both"/>
        <w:rPr>
          <w:rFonts w:asciiTheme="minorHAnsi" w:hAnsiTheme="minorHAnsi" w:cstheme="minorHAnsi"/>
          <w:sz w:val="22"/>
          <w:szCs w:val="22"/>
        </w:rPr>
      </w:pPr>
      <w:r w:rsidRPr="00DB6BDD">
        <w:rPr>
          <w:rFonts w:asciiTheme="minorHAnsi" w:hAnsiTheme="minorHAnsi" w:cstheme="minorHAnsi"/>
          <w:sz w:val="22"/>
          <w:szCs w:val="22"/>
        </w:rPr>
        <w:t xml:space="preserve">This plan identifies how the school meets the needs of disabled pupils in response to the Special Educational Needs and Disabilities Code of Practice 2014: 0 to 25 years. </w:t>
      </w:r>
      <w:r w:rsidR="001E25D3">
        <w:rPr>
          <w:rFonts w:asciiTheme="minorHAnsi" w:hAnsiTheme="minorHAnsi" w:cstheme="minorHAnsi"/>
          <w:sz w:val="22"/>
          <w:szCs w:val="22"/>
        </w:rPr>
        <w:t xml:space="preserve">in addition the Trust seeks to make all aspects of our premises, provision and information fully accessible to all. </w:t>
      </w:r>
    </w:p>
    <w:p w14:paraId="06A622CE" w14:textId="77777777" w:rsidR="00585479" w:rsidRDefault="00585479" w:rsidP="001710D5">
      <w:pPr>
        <w:autoSpaceDE w:val="0"/>
        <w:autoSpaceDN w:val="0"/>
        <w:adjustRightInd w:val="0"/>
        <w:jc w:val="both"/>
        <w:rPr>
          <w:rFonts w:asciiTheme="minorHAnsi" w:hAnsiTheme="minorHAnsi" w:cstheme="minorHAnsi"/>
          <w:sz w:val="22"/>
          <w:szCs w:val="22"/>
        </w:rPr>
      </w:pPr>
    </w:p>
    <w:p w14:paraId="5FCBC66C" w14:textId="42EC6E38" w:rsidR="001710D5" w:rsidRPr="00DB6BDD" w:rsidRDefault="005D1AB5" w:rsidP="001710D5">
      <w:pPr>
        <w:autoSpaceDE w:val="0"/>
        <w:autoSpaceDN w:val="0"/>
        <w:adjustRightInd w:val="0"/>
        <w:jc w:val="both"/>
        <w:rPr>
          <w:rFonts w:asciiTheme="minorHAnsi" w:eastAsiaTheme="minorHAnsi" w:hAnsiTheme="minorHAnsi" w:cstheme="minorHAnsi"/>
          <w:sz w:val="22"/>
          <w:szCs w:val="22"/>
        </w:rPr>
      </w:pPr>
      <w:r w:rsidRPr="00DB6BDD">
        <w:rPr>
          <w:rFonts w:asciiTheme="minorHAnsi" w:hAnsiTheme="minorHAnsi" w:cstheme="minorHAnsi"/>
          <w:sz w:val="22"/>
          <w:szCs w:val="22"/>
        </w:rPr>
        <w:t>Th</w:t>
      </w:r>
      <w:r w:rsidR="001E25D3">
        <w:rPr>
          <w:rFonts w:asciiTheme="minorHAnsi" w:hAnsiTheme="minorHAnsi" w:cstheme="minorHAnsi"/>
          <w:sz w:val="22"/>
          <w:szCs w:val="22"/>
        </w:rPr>
        <w:t xml:space="preserve">e plan will be reviewed at least annually during the summer term and revised to reflect on-going needs and plans. </w:t>
      </w:r>
    </w:p>
    <w:p w14:paraId="19E970C0" w14:textId="73394096" w:rsidR="004C399E" w:rsidRPr="00DB6BDD" w:rsidRDefault="004C399E" w:rsidP="00A47019">
      <w:pPr>
        <w:pStyle w:val="NoSpacing"/>
        <w:rPr>
          <w:rFonts w:cstheme="minorHAnsi"/>
          <w:sz w:val="22"/>
          <w:szCs w:val="22"/>
        </w:rPr>
      </w:pPr>
    </w:p>
    <w:p w14:paraId="1433576D" w14:textId="287AA80F" w:rsidR="00FB6257" w:rsidRPr="00DB6BDD" w:rsidRDefault="00FB6257" w:rsidP="00FB6257">
      <w:pPr>
        <w:autoSpaceDE w:val="0"/>
        <w:autoSpaceDN w:val="0"/>
        <w:adjustRightInd w:val="0"/>
        <w:rPr>
          <w:rFonts w:asciiTheme="minorHAnsi" w:eastAsiaTheme="minorHAnsi" w:hAnsiTheme="minorHAnsi" w:cstheme="minorHAnsi"/>
          <w:color w:val="00B050"/>
          <w:sz w:val="22"/>
          <w:szCs w:val="22"/>
          <w:lang w:eastAsia="en-US"/>
        </w:rPr>
      </w:pPr>
      <w:r w:rsidRPr="00DB6BDD">
        <w:rPr>
          <w:rFonts w:asciiTheme="minorHAnsi" w:eastAsiaTheme="minorHAnsi" w:hAnsiTheme="minorHAnsi" w:cstheme="minorHAnsi"/>
          <w:sz w:val="22"/>
          <w:szCs w:val="22"/>
          <w:lang w:eastAsia="en-US"/>
        </w:rPr>
        <w:t>The Accessibility Plan at</w:t>
      </w:r>
      <w:r w:rsidR="001D32C6" w:rsidRPr="00DB6BDD">
        <w:rPr>
          <w:rFonts w:asciiTheme="minorHAnsi" w:eastAsiaTheme="minorHAnsi" w:hAnsiTheme="minorHAnsi" w:cstheme="minorHAnsi"/>
          <w:sz w:val="22"/>
          <w:szCs w:val="22"/>
          <w:lang w:eastAsia="en-US"/>
        </w:rPr>
        <w:t xml:space="preserve"> </w:t>
      </w:r>
      <w:r w:rsidR="00C42267">
        <w:rPr>
          <w:rFonts w:asciiTheme="minorHAnsi" w:hAnsiTheme="minorHAnsi" w:cstheme="minorHAnsi"/>
          <w:sz w:val="22"/>
          <w:szCs w:val="22"/>
        </w:rPr>
        <w:t>Carlyle</w:t>
      </w:r>
      <w:r w:rsidR="001D32C6" w:rsidRPr="00DB6BDD">
        <w:rPr>
          <w:rFonts w:asciiTheme="minorHAnsi" w:hAnsiTheme="minorHAnsi" w:cstheme="minorHAnsi"/>
          <w:sz w:val="22"/>
          <w:szCs w:val="22"/>
        </w:rPr>
        <w:t xml:space="preserve"> Academy</w:t>
      </w:r>
      <w:r w:rsidRPr="00DB6BDD">
        <w:rPr>
          <w:rFonts w:asciiTheme="minorHAnsi" w:eastAsiaTheme="minorHAnsi" w:hAnsiTheme="minorHAnsi" w:cstheme="minorHAnsi"/>
          <w:sz w:val="22"/>
          <w:szCs w:val="22"/>
          <w:lang w:eastAsia="en-US"/>
        </w:rPr>
        <w:t xml:space="preserve"> has been developed and drawn up based upon information supp</w:t>
      </w:r>
      <w:r w:rsidR="001D32C6" w:rsidRPr="00DB6BDD">
        <w:rPr>
          <w:rFonts w:asciiTheme="minorHAnsi" w:eastAsiaTheme="minorHAnsi" w:hAnsiTheme="minorHAnsi" w:cstheme="minorHAnsi"/>
          <w:sz w:val="22"/>
          <w:szCs w:val="22"/>
          <w:lang w:eastAsia="en-US"/>
        </w:rPr>
        <w:t xml:space="preserve">lied by </w:t>
      </w:r>
      <w:r w:rsidR="00C32C38">
        <w:rPr>
          <w:rFonts w:asciiTheme="minorHAnsi" w:eastAsiaTheme="minorHAnsi" w:hAnsiTheme="minorHAnsi" w:cstheme="minorHAnsi"/>
          <w:sz w:val="22"/>
          <w:szCs w:val="22"/>
          <w:lang w:eastAsia="en-US"/>
        </w:rPr>
        <w:t xml:space="preserve">a number of sources including </w:t>
      </w:r>
      <w:r w:rsidR="001D32C6" w:rsidRPr="00DB6BDD">
        <w:rPr>
          <w:rFonts w:asciiTheme="minorHAnsi" w:eastAsiaTheme="minorHAnsi" w:hAnsiTheme="minorHAnsi" w:cstheme="minorHAnsi"/>
          <w:sz w:val="22"/>
          <w:szCs w:val="22"/>
          <w:lang w:eastAsia="en-US"/>
        </w:rPr>
        <w:t>parents, staff, pupils</w:t>
      </w:r>
      <w:r w:rsidRPr="00DB6BDD">
        <w:rPr>
          <w:rFonts w:asciiTheme="minorHAnsi" w:eastAsiaTheme="minorHAnsi" w:hAnsiTheme="minorHAnsi" w:cstheme="minorHAnsi"/>
          <w:sz w:val="22"/>
          <w:szCs w:val="22"/>
          <w:lang w:eastAsia="en-US"/>
        </w:rPr>
        <w:t>, and other outside agencies</w:t>
      </w:r>
      <w:r w:rsidRPr="00DB6BDD">
        <w:rPr>
          <w:rFonts w:asciiTheme="minorHAnsi" w:eastAsiaTheme="minorHAnsi" w:hAnsiTheme="minorHAnsi" w:cstheme="minorHAnsi"/>
          <w:color w:val="00B050"/>
          <w:sz w:val="22"/>
          <w:szCs w:val="22"/>
          <w:lang w:eastAsia="en-US"/>
        </w:rPr>
        <w:t xml:space="preserve">. </w:t>
      </w:r>
    </w:p>
    <w:p w14:paraId="766FAF27" w14:textId="66A2FC51" w:rsidR="004C399E" w:rsidRDefault="004C399E" w:rsidP="00A47019">
      <w:pPr>
        <w:pStyle w:val="NoSpacing"/>
        <w:rPr>
          <w:rFonts w:cstheme="minorHAnsi"/>
          <w:sz w:val="22"/>
          <w:szCs w:val="22"/>
        </w:rPr>
      </w:pPr>
    </w:p>
    <w:p w14:paraId="62A2F755" w14:textId="71E8C691" w:rsidR="00946339" w:rsidRDefault="00946339" w:rsidP="00946339">
      <w:pPr>
        <w:rPr>
          <w:rFonts w:cstheme="minorHAnsi"/>
          <w:b/>
          <w:color w:val="2E74B5" w:themeColor="accent1" w:themeShade="BF"/>
          <w:sz w:val="28"/>
          <w:szCs w:val="16"/>
          <w:u w:val="single"/>
        </w:rPr>
      </w:pPr>
      <w:r>
        <w:rPr>
          <w:rFonts w:cstheme="minorHAnsi"/>
          <w:b/>
          <w:color w:val="2E74B5" w:themeColor="accent1" w:themeShade="BF"/>
          <w:sz w:val="28"/>
          <w:szCs w:val="16"/>
          <w:u w:val="single"/>
        </w:rPr>
        <w:t>Aim</w:t>
      </w:r>
    </w:p>
    <w:p w14:paraId="6642AAB6" w14:textId="4C72ED67" w:rsidR="00973CAE" w:rsidRDefault="00973CAE" w:rsidP="00973CAE">
      <w:pPr>
        <w:pStyle w:val="NoSpacing"/>
        <w:rPr>
          <w:rFonts w:cstheme="minorHAnsi"/>
          <w:sz w:val="22"/>
          <w:szCs w:val="22"/>
        </w:rPr>
      </w:pPr>
      <w:r w:rsidRPr="00DB6BDD">
        <w:rPr>
          <w:rFonts w:cstheme="minorHAnsi"/>
          <w:sz w:val="22"/>
          <w:szCs w:val="22"/>
        </w:rPr>
        <w:t xml:space="preserve">The </w:t>
      </w:r>
      <w:r w:rsidR="004C399E" w:rsidRPr="00DB6BDD">
        <w:rPr>
          <w:rFonts w:cstheme="minorHAnsi"/>
          <w:sz w:val="22"/>
          <w:szCs w:val="22"/>
        </w:rPr>
        <w:t>academy’s</w:t>
      </w:r>
      <w:r w:rsidRPr="00DB6BDD">
        <w:rPr>
          <w:rFonts w:cstheme="minorHAnsi"/>
          <w:sz w:val="22"/>
          <w:szCs w:val="22"/>
        </w:rPr>
        <w:t xml:space="preserve"> accessibility plans are aimed at:</w:t>
      </w:r>
    </w:p>
    <w:p w14:paraId="700A761C" w14:textId="77777777" w:rsidR="00C32C38" w:rsidRPr="00DB6BDD" w:rsidRDefault="00C32C38" w:rsidP="00973CAE">
      <w:pPr>
        <w:pStyle w:val="NoSpacing"/>
        <w:rPr>
          <w:rFonts w:cstheme="minorHAnsi"/>
          <w:sz w:val="22"/>
          <w:szCs w:val="22"/>
        </w:rPr>
      </w:pPr>
    </w:p>
    <w:p w14:paraId="1A015981" w14:textId="10A2FA79" w:rsidR="005D1AB5" w:rsidRPr="00DB6BDD" w:rsidRDefault="00A957AC" w:rsidP="00585479">
      <w:pPr>
        <w:pStyle w:val="ListParagraph"/>
        <w:numPr>
          <w:ilvl w:val="0"/>
          <w:numId w:val="29"/>
        </w:numPr>
        <w:autoSpaceDE w:val="0"/>
        <w:autoSpaceDN w:val="0"/>
        <w:adjustRightInd w:val="0"/>
        <w:spacing w:after="68"/>
        <w:rPr>
          <w:rFonts w:ascii="Arial" w:hAnsi="Arial" w:cs="Arial"/>
          <w:color w:val="00B050"/>
        </w:rPr>
      </w:pPr>
      <w:r w:rsidRPr="00DB6BDD">
        <w:rPr>
          <w:rFonts w:cstheme="minorHAnsi"/>
          <w:b/>
          <w:bCs/>
        </w:rPr>
        <w:t>Increasing</w:t>
      </w:r>
      <w:r w:rsidRPr="00DB6BDD">
        <w:rPr>
          <w:rFonts w:cstheme="minorHAnsi"/>
          <w:b/>
          <w:bCs/>
          <w:color w:val="000000"/>
        </w:rPr>
        <w:t xml:space="preserve"> the extent to which </w:t>
      </w:r>
      <w:r w:rsidR="00C32C38">
        <w:rPr>
          <w:rFonts w:cstheme="minorHAnsi"/>
          <w:b/>
          <w:bCs/>
          <w:color w:val="000000"/>
        </w:rPr>
        <w:t xml:space="preserve">all pupils but particularly those with a </w:t>
      </w:r>
      <w:r w:rsidR="00C32C38" w:rsidRPr="00DB6BDD">
        <w:rPr>
          <w:rFonts w:cstheme="minorHAnsi"/>
          <w:b/>
          <w:bCs/>
          <w:color w:val="000000"/>
        </w:rPr>
        <w:t>disabi</w:t>
      </w:r>
      <w:r w:rsidR="00C32C38">
        <w:rPr>
          <w:rFonts w:cstheme="minorHAnsi"/>
          <w:b/>
          <w:bCs/>
          <w:color w:val="000000"/>
        </w:rPr>
        <w:t>lity</w:t>
      </w:r>
      <w:r w:rsidRPr="00DB6BDD">
        <w:rPr>
          <w:rFonts w:cstheme="minorHAnsi"/>
          <w:b/>
          <w:bCs/>
          <w:color w:val="000000"/>
        </w:rPr>
        <w:t xml:space="preserve"> can </w:t>
      </w:r>
      <w:r w:rsidR="00BA5680">
        <w:rPr>
          <w:rFonts w:cstheme="minorHAnsi"/>
          <w:b/>
          <w:bCs/>
          <w:color w:val="000000"/>
        </w:rPr>
        <w:t xml:space="preserve">access and </w:t>
      </w:r>
      <w:r w:rsidRPr="00DB6BDD">
        <w:rPr>
          <w:rFonts w:cstheme="minorHAnsi"/>
          <w:b/>
          <w:bCs/>
          <w:color w:val="000000"/>
        </w:rPr>
        <w:t xml:space="preserve">participate </w:t>
      </w:r>
      <w:r w:rsidR="00C32C38">
        <w:rPr>
          <w:rFonts w:cstheme="minorHAnsi"/>
          <w:b/>
          <w:bCs/>
          <w:color w:val="000000"/>
        </w:rPr>
        <w:t xml:space="preserve">fully </w:t>
      </w:r>
      <w:r w:rsidRPr="00DB6BDD">
        <w:rPr>
          <w:rFonts w:cstheme="minorHAnsi"/>
          <w:b/>
          <w:bCs/>
          <w:color w:val="000000"/>
        </w:rPr>
        <w:t xml:space="preserve">in the school’s curriculum. </w:t>
      </w:r>
      <w:r w:rsidRPr="00DB6BDD">
        <w:rPr>
          <w:rFonts w:cstheme="minorHAnsi"/>
        </w:rPr>
        <w:t>This covers teaching and learning</w:t>
      </w:r>
      <w:r w:rsidR="005D1AB5" w:rsidRPr="00DB6BDD">
        <w:rPr>
          <w:rFonts w:cstheme="minorHAnsi"/>
        </w:rPr>
        <w:t xml:space="preserve">, including </w:t>
      </w:r>
      <w:r w:rsidRPr="00DB6BDD">
        <w:rPr>
          <w:rFonts w:cstheme="minorHAnsi"/>
        </w:rPr>
        <w:t xml:space="preserve"> </w:t>
      </w:r>
      <w:r w:rsidR="005D1AB5" w:rsidRPr="00DB6BDD">
        <w:rPr>
          <w:rFonts w:cstheme="minorHAnsi"/>
        </w:rPr>
        <w:t xml:space="preserve">remote and blended learning systems and support </w:t>
      </w:r>
      <w:r w:rsidRPr="00DB6BDD">
        <w:rPr>
          <w:rFonts w:cstheme="minorHAnsi"/>
        </w:rPr>
        <w:t>and the wider curriculum of the school such as participatio</w:t>
      </w:r>
      <w:r w:rsidR="00C32C38">
        <w:rPr>
          <w:rFonts w:cstheme="minorHAnsi"/>
        </w:rPr>
        <w:t>n in after-school clubs, special events</w:t>
      </w:r>
      <w:r w:rsidRPr="00DB6BDD">
        <w:rPr>
          <w:rFonts w:cstheme="minorHAnsi"/>
        </w:rPr>
        <w:t xml:space="preserve"> and cultural activities</w:t>
      </w:r>
      <w:r w:rsidR="005D1AB5" w:rsidRPr="00DB6BDD">
        <w:rPr>
          <w:rFonts w:cstheme="minorHAnsi"/>
        </w:rPr>
        <w:t xml:space="preserve"> or school visits.</w:t>
      </w:r>
    </w:p>
    <w:p w14:paraId="5BFF3554" w14:textId="266A05F2" w:rsidR="00A957AC" w:rsidRPr="00DB6BDD" w:rsidRDefault="00A957AC" w:rsidP="00585479">
      <w:pPr>
        <w:pStyle w:val="ListParagraph"/>
        <w:numPr>
          <w:ilvl w:val="0"/>
          <w:numId w:val="29"/>
        </w:numPr>
        <w:autoSpaceDE w:val="0"/>
        <w:autoSpaceDN w:val="0"/>
        <w:adjustRightInd w:val="0"/>
        <w:spacing w:after="20"/>
        <w:rPr>
          <w:rFonts w:cstheme="minorHAnsi"/>
          <w:color w:val="000000"/>
        </w:rPr>
      </w:pPr>
      <w:r w:rsidRPr="00DB6BDD">
        <w:rPr>
          <w:rFonts w:cstheme="minorHAnsi"/>
          <w:b/>
          <w:bCs/>
          <w:color w:val="000000"/>
        </w:rPr>
        <w:t xml:space="preserve">Improving access to the physical environment of the school. </w:t>
      </w:r>
      <w:r w:rsidR="00C32C38">
        <w:rPr>
          <w:rFonts w:cstheme="minorHAnsi"/>
          <w:color w:val="000000"/>
        </w:rPr>
        <w:t>This covers changes</w:t>
      </w:r>
      <w:r w:rsidRPr="00DB6BDD">
        <w:rPr>
          <w:rFonts w:cstheme="minorHAnsi"/>
          <w:color w:val="000000"/>
        </w:rPr>
        <w:t xml:space="preserve"> to the physical environment of the school and physical aids </w:t>
      </w:r>
      <w:r w:rsidR="00C32C38">
        <w:rPr>
          <w:rFonts w:cstheme="minorHAnsi"/>
          <w:color w:val="000000"/>
        </w:rPr>
        <w:t>including assistive technology, to access learning</w:t>
      </w:r>
      <w:r w:rsidRPr="00DB6BDD">
        <w:rPr>
          <w:rFonts w:cstheme="minorHAnsi"/>
          <w:color w:val="000000"/>
        </w:rPr>
        <w:t xml:space="preserve">. </w:t>
      </w:r>
    </w:p>
    <w:p w14:paraId="1DCEAA4F" w14:textId="783E525A" w:rsidR="005D1AB5" w:rsidRPr="00DB6BDD" w:rsidRDefault="00A957AC" w:rsidP="00585479">
      <w:pPr>
        <w:pStyle w:val="ListParagraph"/>
        <w:numPr>
          <w:ilvl w:val="0"/>
          <w:numId w:val="29"/>
        </w:numPr>
        <w:autoSpaceDE w:val="0"/>
        <w:autoSpaceDN w:val="0"/>
        <w:adjustRightInd w:val="0"/>
        <w:rPr>
          <w:b/>
          <w:u w:val="single"/>
        </w:rPr>
      </w:pPr>
      <w:r w:rsidRPr="00DB6BDD">
        <w:rPr>
          <w:rFonts w:cstheme="minorHAnsi"/>
          <w:b/>
          <w:bCs/>
          <w:color w:val="000000"/>
        </w:rPr>
        <w:t>I</w:t>
      </w:r>
      <w:r w:rsidR="00C32C38">
        <w:rPr>
          <w:rFonts w:cstheme="minorHAnsi"/>
          <w:b/>
          <w:bCs/>
          <w:color w:val="000000"/>
        </w:rPr>
        <w:t>mproving the provision of</w:t>
      </w:r>
      <w:r w:rsidRPr="00DB6BDD">
        <w:rPr>
          <w:rFonts w:cstheme="minorHAnsi"/>
          <w:b/>
          <w:bCs/>
          <w:color w:val="000000"/>
        </w:rPr>
        <w:t xml:space="preserve"> information to </w:t>
      </w:r>
      <w:r w:rsidR="00C32C38">
        <w:rPr>
          <w:rFonts w:cstheme="minorHAnsi"/>
          <w:b/>
          <w:bCs/>
          <w:color w:val="000000"/>
        </w:rPr>
        <w:t xml:space="preserve">all. </w:t>
      </w:r>
      <w:r w:rsidRPr="00DB6BDD">
        <w:rPr>
          <w:rFonts w:cstheme="minorHAnsi"/>
          <w:color w:val="000000"/>
        </w:rPr>
        <w:t xml:space="preserve">This will include planning to make the written </w:t>
      </w:r>
      <w:r w:rsidR="00C32C38">
        <w:rPr>
          <w:rFonts w:cstheme="minorHAnsi"/>
          <w:color w:val="000000"/>
        </w:rPr>
        <w:t xml:space="preserve">and verbal </w:t>
      </w:r>
      <w:r w:rsidRPr="00DB6BDD">
        <w:rPr>
          <w:rFonts w:cstheme="minorHAnsi"/>
          <w:color w:val="000000"/>
        </w:rPr>
        <w:t>information</w:t>
      </w:r>
      <w:r w:rsidR="00C32C38">
        <w:rPr>
          <w:rFonts w:cstheme="minorHAnsi"/>
          <w:color w:val="000000"/>
        </w:rPr>
        <w:t xml:space="preserve"> provided by the school to all stakeholders more accessible. </w:t>
      </w:r>
      <w:r w:rsidRPr="00DB6BDD">
        <w:rPr>
          <w:rFonts w:cstheme="minorHAnsi"/>
          <w:color w:val="000000"/>
        </w:rPr>
        <w:t xml:space="preserve">  </w:t>
      </w:r>
    </w:p>
    <w:p w14:paraId="08A7F421" w14:textId="77777777" w:rsidR="005D1AB5" w:rsidRPr="005D1AB5" w:rsidRDefault="005D1AB5" w:rsidP="005D1AB5">
      <w:pPr>
        <w:autoSpaceDE w:val="0"/>
        <w:autoSpaceDN w:val="0"/>
        <w:adjustRightInd w:val="0"/>
        <w:rPr>
          <w:b/>
          <w:sz w:val="16"/>
          <w:szCs w:val="16"/>
          <w:u w:val="single"/>
        </w:rPr>
      </w:pPr>
    </w:p>
    <w:p w14:paraId="7D69537A" w14:textId="0983D971" w:rsidR="00294207" w:rsidRPr="005D1AB5" w:rsidRDefault="00294207" w:rsidP="005D1AB5">
      <w:pPr>
        <w:autoSpaceDE w:val="0"/>
        <w:autoSpaceDN w:val="0"/>
        <w:adjustRightInd w:val="0"/>
        <w:ind w:left="360"/>
        <w:rPr>
          <w:rFonts w:asciiTheme="minorHAnsi" w:hAnsiTheme="minorHAnsi" w:cstheme="minorHAnsi"/>
          <w:b/>
          <w:color w:val="2E74B5" w:themeColor="accent1" w:themeShade="BF"/>
          <w:sz w:val="16"/>
          <w:szCs w:val="16"/>
          <w:u w:val="single"/>
        </w:rPr>
      </w:pPr>
      <w:r w:rsidRPr="005D1AB5">
        <w:rPr>
          <w:rFonts w:asciiTheme="minorHAnsi" w:hAnsiTheme="minorHAnsi" w:cstheme="minorHAnsi"/>
          <w:b/>
          <w:color w:val="2E74B5" w:themeColor="accent1" w:themeShade="BF"/>
          <w:sz w:val="28"/>
          <w:szCs w:val="16"/>
          <w:u w:val="single"/>
        </w:rPr>
        <w:t>Definition of SEND</w:t>
      </w:r>
    </w:p>
    <w:p w14:paraId="682D1883" w14:textId="21B8598B" w:rsidR="00A47019" w:rsidRPr="00DB6BDD" w:rsidRDefault="00294207" w:rsidP="00A47019">
      <w:pPr>
        <w:pStyle w:val="NoSpacing"/>
        <w:rPr>
          <w:i/>
          <w:color w:val="2C2B2B"/>
          <w:sz w:val="22"/>
          <w:szCs w:val="22"/>
        </w:rPr>
      </w:pPr>
      <w:r w:rsidRPr="00DB6BDD">
        <w:rPr>
          <w:i/>
          <w:color w:val="2C2B2B"/>
          <w:sz w:val="22"/>
          <w:szCs w:val="22"/>
        </w:rPr>
        <w:t xml:space="preserve"> </w:t>
      </w:r>
      <w:r w:rsidR="00A47019" w:rsidRPr="00DB6BDD">
        <w:rPr>
          <w:i/>
          <w:color w:val="2C2B2B"/>
          <w:sz w:val="22"/>
          <w:szCs w:val="22"/>
        </w:rPr>
        <w:t>‘A child or young person has SEN if they have a learning difficulty or disability which calls for special educational provision to be made for him or her.</w:t>
      </w:r>
    </w:p>
    <w:p w14:paraId="384FE284" w14:textId="77777777" w:rsidR="00A957AC" w:rsidRPr="00DB6BDD" w:rsidRDefault="00A957AC" w:rsidP="00A47019">
      <w:pPr>
        <w:pStyle w:val="NoSpacing"/>
        <w:rPr>
          <w:i/>
          <w:color w:val="2C2B2B"/>
          <w:sz w:val="22"/>
          <w:szCs w:val="22"/>
        </w:rPr>
      </w:pPr>
    </w:p>
    <w:p w14:paraId="25123800" w14:textId="77777777" w:rsidR="00A47019" w:rsidRPr="00DB6BDD" w:rsidRDefault="00A47019" w:rsidP="00A47019">
      <w:pPr>
        <w:pStyle w:val="NoSpacing"/>
        <w:rPr>
          <w:i/>
          <w:color w:val="2C2B2B"/>
          <w:sz w:val="22"/>
          <w:szCs w:val="22"/>
        </w:rPr>
      </w:pPr>
      <w:r w:rsidRPr="00DB6BDD">
        <w:rPr>
          <w:i/>
          <w:color w:val="2C2B2B"/>
          <w:sz w:val="22"/>
          <w:szCs w:val="22"/>
        </w:rPr>
        <w:t>A child of compulsory school age or a young person has a learning difficulty or a disability if he or she:</w:t>
      </w:r>
    </w:p>
    <w:p w14:paraId="46FB2CBE" w14:textId="77777777" w:rsidR="00A47019" w:rsidRPr="00DB6BDD" w:rsidRDefault="00A47019" w:rsidP="00A47019">
      <w:pPr>
        <w:pStyle w:val="NoSpacing"/>
        <w:numPr>
          <w:ilvl w:val="0"/>
          <w:numId w:val="12"/>
        </w:numPr>
        <w:rPr>
          <w:i/>
          <w:color w:val="2C2B2B"/>
          <w:sz w:val="22"/>
          <w:szCs w:val="22"/>
        </w:rPr>
      </w:pPr>
      <w:r w:rsidRPr="00DB6BDD">
        <w:rPr>
          <w:i/>
          <w:color w:val="2C2B2B"/>
          <w:sz w:val="22"/>
          <w:szCs w:val="22"/>
        </w:rPr>
        <w:t>has significantly greater difficulty in learning than the majority of others of the same age or</w:t>
      </w:r>
    </w:p>
    <w:p w14:paraId="2CF05F93" w14:textId="77777777" w:rsidR="00A47019" w:rsidRPr="00DB6BDD" w:rsidRDefault="00A47019" w:rsidP="00A47019">
      <w:pPr>
        <w:pStyle w:val="NoSpacing"/>
        <w:numPr>
          <w:ilvl w:val="0"/>
          <w:numId w:val="12"/>
        </w:numPr>
        <w:rPr>
          <w:i/>
          <w:color w:val="2C2B2B"/>
          <w:sz w:val="22"/>
          <w:szCs w:val="22"/>
        </w:rPr>
      </w:pPr>
      <w:r w:rsidRPr="00DB6BDD">
        <w:rPr>
          <w:i/>
          <w:color w:val="2C2B2B"/>
          <w:sz w:val="22"/>
          <w:szCs w:val="22"/>
        </w:rPr>
        <w:t>has a disability which prevents or hinders him or her making use of facilities of a kind generally provided for others of the same age in mainstream schools or colleges.’</w:t>
      </w:r>
    </w:p>
    <w:p w14:paraId="1C8F491F" w14:textId="77777777" w:rsidR="00A47019" w:rsidRPr="00DB6BDD" w:rsidRDefault="00A47019" w:rsidP="00A47019">
      <w:pPr>
        <w:pStyle w:val="NoSpacing"/>
        <w:jc w:val="right"/>
        <w:rPr>
          <w:b/>
          <w:color w:val="2C2B2B"/>
          <w:sz w:val="22"/>
          <w:szCs w:val="22"/>
        </w:rPr>
      </w:pPr>
      <w:r w:rsidRPr="00DB6BDD">
        <w:rPr>
          <w:b/>
          <w:color w:val="2C2B2B"/>
          <w:sz w:val="22"/>
          <w:szCs w:val="22"/>
        </w:rPr>
        <w:t>(SEND code of Practice 2014)</w:t>
      </w:r>
    </w:p>
    <w:p w14:paraId="3FF4DF03" w14:textId="77EA5B5C" w:rsidR="00A47019" w:rsidRPr="00DB6BDD" w:rsidRDefault="00A47019" w:rsidP="00A47019">
      <w:pPr>
        <w:pStyle w:val="NoSpacing"/>
        <w:rPr>
          <w:color w:val="2C2B2B"/>
          <w:sz w:val="22"/>
          <w:szCs w:val="22"/>
        </w:rPr>
      </w:pPr>
    </w:p>
    <w:p w14:paraId="5C9A97F8" w14:textId="77777777" w:rsidR="00101BB3" w:rsidRPr="00DB6BDD" w:rsidRDefault="00101BB3" w:rsidP="00101BB3">
      <w:pPr>
        <w:autoSpaceDE w:val="0"/>
        <w:autoSpaceDN w:val="0"/>
        <w:adjustRightInd w:val="0"/>
        <w:rPr>
          <w:rFonts w:asciiTheme="minorHAnsi" w:eastAsiaTheme="minorHAnsi" w:hAnsiTheme="minorHAnsi" w:cstheme="minorHAnsi"/>
          <w:color w:val="000000"/>
          <w:sz w:val="22"/>
          <w:szCs w:val="22"/>
          <w:lang w:eastAsia="en-US"/>
        </w:rPr>
      </w:pPr>
      <w:r w:rsidRPr="00DB6BDD">
        <w:rPr>
          <w:rFonts w:asciiTheme="minorHAnsi" w:eastAsiaTheme="minorHAnsi" w:hAnsiTheme="minorHAnsi" w:cstheme="minorHAnsi"/>
          <w:b/>
          <w:bCs/>
          <w:color w:val="000000"/>
          <w:sz w:val="22"/>
          <w:szCs w:val="22"/>
          <w:lang w:eastAsia="en-US"/>
        </w:rPr>
        <w:t xml:space="preserve">Disability is defined as follows by the Disability Discrimination Act 1995: </w:t>
      </w:r>
    </w:p>
    <w:p w14:paraId="301C4B22" w14:textId="77777777" w:rsidR="00A47019" w:rsidRPr="00DB6BDD" w:rsidRDefault="00A47019" w:rsidP="00A47019">
      <w:pPr>
        <w:pStyle w:val="NoSpacing"/>
        <w:rPr>
          <w:color w:val="2C2B2B"/>
          <w:sz w:val="22"/>
          <w:szCs w:val="22"/>
        </w:rPr>
      </w:pPr>
      <w:r w:rsidRPr="00DB6BDD">
        <w:rPr>
          <w:i/>
          <w:color w:val="2C2B2B"/>
          <w:sz w:val="22"/>
          <w:szCs w:val="22"/>
        </w:rPr>
        <w:t>‘Many children and young people who have SEN may have a disability under the Equality Act 2010- that is’… ‘a physical or mental impairment which has a long-term and substantial adverse effect on their ability to carry out normal day-to-day activities’</w:t>
      </w:r>
      <w:r w:rsidRPr="00DB6BDD">
        <w:rPr>
          <w:color w:val="2C2B2B"/>
          <w:sz w:val="22"/>
          <w:szCs w:val="22"/>
        </w:rPr>
        <w:t>.</w:t>
      </w:r>
      <w:r w:rsidR="00101BB3" w:rsidRPr="00DB6BDD">
        <w:rPr>
          <w:color w:val="2C2B2B"/>
          <w:sz w:val="22"/>
          <w:szCs w:val="22"/>
        </w:rPr>
        <w:t xml:space="preserve"> </w:t>
      </w:r>
    </w:p>
    <w:p w14:paraId="5FD2C831" w14:textId="7B4DA478" w:rsidR="00A957AC" w:rsidRPr="00DB6BDD" w:rsidRDefault="00A957AC" w:rsidP="00A47019">
      <w:pPr>
        <w:pStyle w:val="NoSpacing"/>
        <w:rPr>
          <w:color w:val="2C2B2B"/>
          <w:sz w:val="22"/>
          <w:szCs w:val="22"/>
        </w:rPr>
      </w:pPr>
    </w:p>
    <w:p w14:paraId="16E4AF59" w14:textId="77777777" w:rsidR="00A957AC" w:rsidRPr="00DB6BDD" w:rsidRDefault="00A47019" w:rsidP="00A47019">
      <w:pPr>
        <w:pStyle w:val="NoSpacing"/>
        <w:rPr>
          <w:color w:val="2C2B2B"/>
          <w:sz w:val="22"/>
          <w:szCs w:val="22"/>
        </w:rPr>
      </w:pPr>
      <w:r w:rsidRPr="00DB6BDD">
        <w:rPr>
          <w:color w:val="2C2B2B"/>
          <w:sz w:val="22"/>
          <w:szCs w:val="22"/>
        </w:rPr>
        <w:t xml:space="preserve">The definition provides a relatively low threshold and includes more children than many realise: </w:t>
      </w:r>
      <w:r w:rsidRPr="00DB6BDD">
        <w:rPr>
          <w:i/>
          <w:color w:val="2C2B2B"/>
          <w:sz w:val="22"/>
          <w:szCs w:val="22"/>
        </w:rPr>
        <w:t>’long-term’</w:t>
      </w:r>
      <w:r w:rsidRPr="00DB6BDD">
        <w:rPr>
          <w:color w:val="2C2B2B"/>
          <w:sz w:val="22"/>
          <w:szCs w:val="22"/>
        </w:rPr>
        <w:t xml:space="preserve"> is defined as </w:t>
      </w:r>
      <w:r w:rsidRPr="00DB6BDD">
        <w:rPr>
          <w:i/>
          <w:color w:val="2C2B2B"/>
          <w:sz w:val="22"/>
          <w:szCs w:val="22"/>
        </w:rPr>
        <w:t>‘a year or more’</w:t>
      </w:r>
      <w:r w:rsidRPr="00DB6BDD">
        <w:rPr>
          <w:color w:val="2C2B2B"/>
          <w:sz w:val="22"/>
          <w:szCs w:val="22"/>
        </w:rPr>
        <w:t xml:space="preserve"> and </w:t>
      </w:r>
      <w:r w:rsidRPr="00DB6BDD">
        <w:rPr>
          <w:i/>
          <w:color w:val="2C2B2B"/>
          <w:sz w:val="22"/>
          <w:szCs w:val="22"/>
        </w:rPr>
        <w:t>‘substantial’</w:t>
      </w:r>
      <w:r w:rsidRPr="00DB6BDD">
        <w:rPr>
          <w:color w:val="2C2B2B"/>
          <w:sz w:val="22"/>
          <w:szCs w:val="22"/>
        </w:rPr>
        <w:t xml:space="preserve"> is defined as </w:t>
      </w:r>
      <w:r w:rsidRPr="00DB6BDD">
        <w:rPr>
          <w:i/>
          <w:color w:val="2C2B2B"/>
          <w:sz w:val="22"/>
          <w:szCs w:val="22"/>
        </w:rPr>
        <w:t>‘more than minor or trivial’</w:t>
      </w:r>
      <w:r w:rsidRPr="00DB6BDD">
        <w:rPr>
          <w:color w:val="2C2B2B"/>
          <w:sz w:val="22"/>
          <w:szCs w:val="22"/>
        </w:rPr>
        <w:t xml:space="preserve">. </w:t>
      </w:r>
    </w:p>
    <w:p w14:paraId="5573F02D" w14:textId="77777777" w:rsidR="00A957AC" w:rsidRPr="00DB6BDD" w:rsidRDefault="00A957AC" w:rsidP="00A47019">
      <w:pPr>
        <w:pStyle w:val="NoSpacing"/>
        <w:rPr>
          <w:color w:val="2C2B2B"/>
          <w:sz w:val="22"/>
          <w:szCs w:val="22"/>
        </w:rPr>
      </w:pPr>
    </w:p>
    <w:p w14:paraId="3A098BBD" w14:textId="30BCC8E6" w:rsidR="00A47019" w:rsidRPr="00DB6BDD" w:rsidRDefault="00A47019" w:rsidP="00A47019">
      <w:pPr>
        <w:pStyle w:val="NoSpacing"/>
        <w:rPr>
          <w:color w:val="2C2B2B"/>
          <w:sz w:val="22"/>
          <w:szCs w:val="22"/>
        </w:rPr>
      </w:pPr>
      <w:r w:rsidRPr="00DB6BDD">
        <w:rPr>
          <w:color w:val="2C2B2B"/>
          <w:sz w:val="22"/>
          <w:szCs w:val="22"/>
        </w:rPr>
        <w:t>This definition includes sensory impairments such as those affecting sight and hearing, and long-term health conditions such as asthma, diabetes, epilepsy and cancer. Children and young people with such conditions do not necessarily have SEN, but there is a significant overlap between disabled children and young people and those with SEN. Where a disabled child or young person requires special educational provision they will also be covered by the SEND definition.’ (SEND code of Practice 2014)</w:t>
      </w:r>
    </w:p>
    <w:p w14:paraId="66936F2D" w14:textId="411D0749" w:rsidR="000914FB" w:rsidRDefault="000914FB" w:rsidP="00A47019">
      <w:pPr>
        <w:pStyle w:val="NoSpacing"/>
        <w:rPr>
          <w:color w:val="2C2B2B"/>
          <w:sz w:val="22"/>
          <w:szCs w:val="22"/>
        </w:rPr>
      </w:pPr>
    </w:p>
    <w:p w14:paraId="1B42AE46" w14:textId="77777777" w:rsidR="00A47019" w:rsidRPr="00673FCD" w:rsidRDefault="00A47019" w:rsidP="00A47019">
      <w:pPr>
        <w:pStyle w:val="NoSpacing"/>
        <w:rPr>
          <w:color w:val="2C2B2B"/>
          <w:sz w:val="16"/>
          <w:szCs w:val="16"/>
        </w:rPr>
      </w:pPr>
    </w:p>
    <w:p w14:paraId="2946A147" w14:textId="4FDD9D48" w:rsidR="00294207" w:rsidRPr="00294207" w:rsidRDefault="00294207" w:rsidP="00294207">
      <w:pPr>
        <w:rPr>
          <w:b/>
          <w:sz w:val="16"/>
          <w:szCs w:val="16"/>
          <w:u w:val="single"/>
        </w:rPr>
      </w:pPr>
      <w:r>
        <w:rPr>
          <w:b/>
          <w:color w:val="2E74B5" w:themeColor="accent1" w:themeShade="BF"/>
          <w:sz w:val="28"/>
          <w:szCs w:val="16"/>
          <w:u w:val="single"/>
        </w:rPr>
        <w:t>The Equality Act 2010</w:t>
      </w:r>
    </w:p>
    <w:p w14:paraId="5A780254" w14:textId="03E7ADC0" w:rsidR="00A47019" w:rsidRPr="00DB6BDD" w:rsidRDefault="00294207" w:rsidP="006C5053">
      <w:pPr>
        <w:pStyle w:val="NoSpacing"/>
        <w:jc w:val="both"/>
        <w:rPr>
          <w:rFonts w:cstheme="minorHAnsi"/>
          <w:color w:val="2C2B2B"/>
          <w:sz w:val="22"/>
          <w:szCs w:val="22"/>
        </w:rPr>
      </w:pPr>
      <w:r w:rsidRPr="00DB6BDD">
        <w:rPr>
          <w:color w:val="2C2B2B"/>
          <w:sz w:val="22"/>
          <w:szCs w:val="22"/>
        </w:rPr>
        <w:t xml:space="preserve"> </w:t>
      </w:r>
      <w:r w:rsidR="00A47019" w:rsidRPr="00DB6BDD">
        <w:rPr>
          <w:rFonts w:cstheme="minorHAnsi"/>
          <w:color w:val="2C2B2B"/>
          <w:sz w:val="22"/>
          <w:szCs w:val="22"/>
        </w:rPr>
        <w:t>‘The Equality Act 2010 sets out the legal obligations that schools, early years providers, post-16 institutions, local authorities have towards disabled children and young people;</w:t>
      </w:r>
    </w:p>
    <w:p w14:paraId="48FE2C9A" w14:textId="77777777" w:rsidR="00A47019" w:rsidRPr="00DB6BDD" w:rsidRDefault="00A47019" w:rsidP="006C5053">
      <w:pPr>
        <w:pStyle w:val="NoSpacing"/>
        <w:numPr>
          <w:ilvl w:val="0"/>
          <w:numId w:val="13"/>
        </w:numPr>
        <w:jc w:val="both"/>
        <w:rPr>
          <w:rFonts w:cstheme="minorHAnsi"/>
          <w:color w:val="2C2B2B"/>
          <w:sz w:val="22"/>
          <w:szCs w:val="22"/>
        </w:rPr>
      </w:pPr>
      <w:r w:rsidRPr="00DB6BDD">
        <w:rPr>
          <w:rFonts w:cstheme="minorHAnsi"/>
          <w:color w:val="2C2B2B"/>
          <w:sz w:val="22"/>
          <w:szCs w:val="22"/>
        </w:rPr>
        <w:t xml:space="preserve">They </w:t>
      </w:r>
      <w:r w:rsidRPr="00DB6BDD">
        <w:rPr>
          <w:rStyle w:val="Strong"/>
          <w:rFonts w:cstheme="minorHAnsi"/>
          <w:color w:val="2C2B2B"/>
          <w:sz w:val="22"/>
          <w:szCs w:val="22"/>
          <w:bdr w:val="none" w:sz="0" w:space="0" w:color="auto" w:frame="1"/>
        </w:rPr>
        <w:t xml:space="preserve">must not </w:t>
      </w:r>
      <w:r w:rsidRPr="00DB6BDD">
        <w:rPr>
          <w:rFonts w:cstheme="minorHAnsi"/>
          <w:color w:val="2C2B2B"/>
          <w:sz w:val="22"/>
          <w:szCs w:val="22"/>
        </w:rPr>
        <w:t>directly or indirectly discriminate against, harass or victimise disabled children and young people</w:t>
      </w:r>
    </w:p>
    <w:p w14:paraId="5A01F2D9" w14:textId="77777777" w:rsidR="00A47019" w:rsidRPr="00DB6BDD" w:rsidRDefault="00A47019" w:rsidP="006C5053">
      <w:pPr>
        <w:pStyle w:val="NoSpacing"/>
        <w:numPr>
          <w:ilvl w:val="0"/>
          <w:numId w:val="13"/>
        </w:numPr>
        <w:jc w:val="both"/>
        <w:rPr>
          <w:rFonts w:cstheme="minorHAnsi"/>
          <w:color w:val="2C2B2B"/>
          <w:sz w:val="22"/>
          <w:szCs w:val="22"/>
        </w:rPr>
      </w:pPr>
      <w:r w:rsidRPr="00DB6BDD">
        <w:rPr>
          <w:rFonts w:cstheme="minorHAnsi"/>
          <w:color w:val="2C2B2B"/>
          <w:sz w:val="22"/>
          <w:szCs w:val="22"/>
        </w:rPr>
        <w:t xml:space="preserve">They </w:t>
      </w:r>
      <w:r w:rsidRPr="00DB6BDD">
        <w:rPr>
          <w:rStyle w:val="Strong"/>
          <w:rFonts w:cstheme="minorHAnsi"/>
          <w:color w:val="2C2B2B"/>
          <w:sz w:val="22"/>
          <w:szCs w:val="22"/>
          <w:bdr w:val="none" w:sz="0" w:space="0" w:color="auto" w:frame="1"/>
        </w:rPr>
        <w:t xml:space="preserve">must </w:t>
      </w:r>
      <w:r w:rsidRPr="00DB6BDD">
        <w:rPr>
          <w:rFonts w:cstheme="minorHAnsi"/>
          <w:color w:val="2C2B2B"/>
          <w:sz w:val="22"/>
          <w:szCs w:val="22"/>
        </w:rPr>
        <w:t xml:space="preserve">make reasonable adjustments, including the provision of auxiliary aids and services, to ensure that disabled children and young people are not at a substantial disadvantage compared with their peers. </w:t>
      </w:r>
    </w:p>
    <w:p w14:paraId="17CE660C" w14:textId="77777777" w:rsidR="00A47019" w:rsidRPr="00DB6BDD" w:rsidRDefault="00A47019" w:rsidP="006C5053">
      <w:pPr>
        <w:pStyle w:val="NoSpacing"/>
        <w:numPr>
          <w:ilvl w:val="0"/>
          <w:numId w:val="13"/>
        </w:numPr>
        <w:jc w:val="both"/>
        <w:rPr>
          <w:rFonts w:cstheme="minorHAnsi"/>
          <w:color w:val="2C2B2B"/>
          <w:sz w:val="22"/>
          <w:szCs w:val="22"/>
        </w:rPr>
      </w:pPr>
      <w:r w:rsidRPr="00DB6BDD">
        <w:rPr>
          <w:rFonts w:cstheme="minorHAnsi"/>
          <w:color w:val="2C2B2B"/>
          <w:sz w:val="22"/>
          <w:szCs w:val="22"/>
        </w:rPr>
        <w:t>This duty is anticipatory- it requires thought to be given in advance to what disabled children and young people might require and what adjustments might need to be made to prevent that disadvantage.</w:t>
      </w:r>
    </w:p>
    <w:p w14:paraId="642D8D75" w14:textId="77777777" w:rsidR="00A47019" w:rsidRPr="00DB6BDD" w:rsidRDefault="00A47019" w:rsidP="006C5053">
      <w:pPr>
        <w:pStyle w:val="NoSpacing"/>
        <w:jc w:val="both"/>
        <w:rPr>
          <w:rFonts w:cstheme="minorHAnsi"/>
          <w:color w:val="2C2B2B"/>
          <w:sz w:val="22"/>
          <w:szCs w:val="22"/>
        </w:rPr>
      </w:pPr>
    </w:p>
    <w:p w14:paraId="4298BD10" w14:textId="77777777" w:rsidR="00A47019" w:rsidRPr="00DB6BDD" w:rsidRDefault="00A47019" w:rsidP="006C5053">
      <w:pPr>
        <w:pStyle w:val="NoSpacing"/>
        <w:jc w:val="both"/>
        <w:rPr>
          <w:rFonts w:cstheme="minorHAnsi"/>
          <w:color w:val="2C2B2B"/>
          <w:sz w:val="22"/>
          <w:szCs w:val="22"/>
        </w:rPr>
      </w:pPr>
      <w:r w:rsidRPr="00DB6BDD">
        <w:rPr>
          <w:rFonts w:cstheme="minorHAnsi"/>
          <w:color w:val="2C2B2B"/>
          <w:sz w:val="22"/>
          <w:szCs w:val="22"/>
        </w:rPr>
        <w:t xml:space="preserve">Public bodies, including FE institutions, LA, maintained schools, maintained nursery schools, academies and free schools are covered by the public sector equality duty and when carrying out their functions </w:t>
      </w:r>
      <w:r w:rsidRPr="00DB6BDD">
        <w:rPr>
          <w:rStyle w:val="Strong"/>
          <w:rFonts w:cstheme="minorHAnsi"/>
          <w:color w:val="2C2B2B"/>
          <w:sz w:val="22"/>
          <w:szCs w:val="22"/>
          <w:bdr w:val="none" w:sz="0" w:space="0" w:color="auto" w:frame="1"/>
        </w:rPr>
        <w:t xml:space="preserve">must </w:t>
      </w:r>
      <w:r w:rsidRPr="00DB6BDD">
        <w:rPr>
          <w:rFonts w:cstheme="minorHAnsi"/>
          <w:color w:val="2C2B2B"/>
          <w:sz w:val="22"/>
          <w:szCs w:val="22"/>
        </w:rPr>
        <w:t xml:space="preserve">have regard to the need to eliminate discrimination, promote equality of opportunity and foster good relations between disabled and non-disabled children and young people. They </w:t>
      </w:r>
      <w:r w:rsidRPr="00DB6BDD">
        <w:rPr>
          <w:rStyle w:val="Strong"/>
          <w:rFonts w:cstheme="minorHAnsi"/>
          <w:color w:val="2C2B2B"/>
          <w:sz w:val="22"/>
          <w:szCs w:val="22"/>
          <w:bdr w:val="none" w:sz="0" w:space="0" w:color="auto" w:frame="1"/>
        </w:rPr>
        <w:t xml:space="preserve">must </w:t>
      </w:r>
      <w:r w:rsidRPr="00DB6BDD">
        <w:rPr>
          <w:rFonts w:cstheme="minorHAnsi"/>
          <w:color w:val="2C2B2B"/>
          <w:sz w:val="22"/>
          <w:szCs w:val="22"/>
        </w:rPr>
        <w:t xml:space="preserve">publish information to demonstrate their compliance with this general duty and </w:t>
      </w:r>
      <w:r w:rsidRPr="00DB6BDD">
        <w:rPr>
          <w:rStyle w:val="Strong"/>
          <w:rFonts w:cstheme="minorHAnsi"/>
          <w:color w:val="2C2B2B"/>
          <w:sz w:val="22"/>
          <w:szCs w:val="22"/>
          <w:bdr w:val="none" w:sz="0" w:space="0" w:color="auto" w:frame="1"/>
        </w:rPr>
        <w:t xml:space="preserve">must </w:t>
      </w:r>
      <w:r w:rsidRPr="00DB6BDD">
        <w:rPr>
          <w:rFonts w:cstheme="minorHAnsi"/>
          <w:color w:val="2C2B2B"/>
          <w:sz w:val="22"/>
          <w:szCs w:val="22"/>
        </w:rPr>
        <w:t xml:space="preserve">prepare and publish objectives to achieve the core aims of the general duty. Objectives </w:t>
      </w:r>
      <w:r w:rsidRPr="00DB6BDD">
        <w:rPr>
          <w:rStyle w:val="Strong"/>
          <w:rFonts w:cstheme="minorHAnsi"/>
          <w:color w:val="2C2B2B"/>
          <w:sz w:val="22"/>
          <w:szCs w:val="22"/>
          <w:bdr w:val="none" w:sz="0" w:space="0" w:color="auto" w:frame="1"/>
        </w:rPr>
        <w:t>must</w:t>
      </w:r>
      <w:r w:rsidRPr="00DB6BDD">
        <w:rPr>
          <w:rFonts w:cstheme="minorHAnsi"/>
          <w:color w:val="2C2B2B"/>
          <w:sz w:val="22"/>
          <w:szCs w:val="22"/>
        </w:rPr>
        <w:t xml:space="preserve"> be specific and measureable.’ (SEND code of Practice 2014)</w:t>
      </w:r>
    </w:p>
    <w:p w14:paraId="7899D671" w14:textId="77777777" w:rsidR="00A47019" w:rsidRPr="00DB6BDD" w:rsidRDefault="00A47019" w:rsidP="006C5053">
      <w:pPr>
        <w:pStyle w:val="NoSpacing"/>
        <w:jc w:val="both"/>
        <w:rPr>
          <w:rFonts w:cstheme="minorHAnsi"/>
          <w:color w:val="2C2B2B"/>
          <w:sz w:val="22"/>
          <w:szCs w:val="22"/>
        </w:rPr>
      </w:pPr>
    </w:p>
    <w:p w14:paraId="40C49FC4" w14:textId="77777777" w:rsidR="00A47019" w:rsidRPr="00DB6BDD" w:rsidRDefault="00A47019" w:rsidP="006C5053">
      <w:pPr>
        <w:pStyle w:val="NoSpacing"/>
        <w:jc w:val="both"/>
        <w:rPr>
          <w:rFonts w:cstheme="minorHAnsi"/>
          <w:color w:val="2C2B2B"/>
          <w:sz w:val="22"/>
          <w:szCs w:val="22"/>
        </w:rPr>
      </w:pPr>
    </w:p>
    <w:p w14:paraId="5231FFA3" w14:textId="77777777" w:rsidR="00A47019" w:rsidRPr="00DB6BDD" w:rsidRDefault="00A47019" w:rsidP="006C5053">
      <w:pPr>
        <w:pStyle w:val="NoSpacing"/>
        <w:jc w:val="both"/>
        <w:rPr>
          <w:rFonts w:cstheme="minorHAnsi"/>
          <w:sz w:val="22"/>
          <w:szCs w:val="22"/>
        </w:rPr>
      </w:pPr>
      <w:r w:rsidRPr="00DB6BDD">
        <w:rPr>
          <w:rFonts w:cstheme="minorHAnsi"/>
          <w:sz w:val="22"/>
          <w:szCs w:val="22"/>
        </w:rPr>
        <w:t>The duties cover discrimination in the provision of services and the provision of education, including admissions and exclusions. (SEND code of Practice 2014)</w:t>
      </w:r>
    </w:p>
    <w:p w14:paraId="6328FD75" w14:textId="77777777" w:rsidR="00A47019" w:rsidRPr="00DB6BDD" w:rsidRDefault="00A47019" w:rsidP="00A47019">
      <w:pPr>
        <w:pStyle w:val="NoSpacing"/>
        <w:rPr>
          <w:rFonts w:cstheme="minorHAnsi"/>
          <w:sz w:val="22"/>
          <w:szCs w:val="22"/>
        </w:rPr>
      </w:pPr>
      <w:r w:rsidRPr="00DB6BDD">
        <w:rPr>
          <w:rFonts w:cstheme="minorHAnsi"/>
          <w:sz w:val="22"/>
          <w:szCs w:val="22"/>
        </w:rPr>
        <w:t>The Accessibility Plan should be read in conjunction with-</w:t>
      </w:r>
    </w:p>
    <w:p w14:paraId="2493E264" w14:textId="77777777" w:rsidR="00A47019" w:rsidRPr="00DB6BDD" w:rsidRDefault="00A47019" w:rsidP="00A47019">
      <w:pPr>
        <w:pStyle w:val="NoSpacing"/>
        <w:numPr>
          <w:ilvl w:val="0"/>
          <w:numId w:val="14"/>
        </w:numPr>
        <w:rPr>
          <w:rFonts w:cstheme="minorHAnsi"/>
          <w:sz w:val="22"/>
          <w:szCs w:val="22"/>
        </w:rPr>
      </w:pPr>
      <w:r w:rsidRPr="00DB6BDD">
        <w:rPr>
          <w:rFonts w:cstheme="minorHAnsi"/>
          <w:sz w:val="22"/>
          <w:szCs w:val="22"/>
        </w:rPr>
        <w:t>The Behaviour Policy.</w:t>
      </w:r>
    </w:p>
    <w:p w14:paraId="5860EAB2" w14:textId="7C78E042" w:rsidR="00A47019" w:rsidRPr="00DB6BDD" w:rsidRDefault="00A47019" w:rsidP="00A47019">
      <w:pPr>
        <w:pStyle w:val="NoSpacing"/>
        <w:numPr>
          <w:ilvl w:val="0"/>
          <w:numId w:val="14"/>
        </w:numPr>
        <w:rPr>
          <w:rFonts w:cstheme="minorHAnsi"/>
          <w:sz w:val="22"/>
          <w:szCs w:val="22"/>
        </w:rPr>
      </w:pPr>
      <w:r w:rsidRPr="00DB6BDD">
        <w:rPr>
          <w:rFonts w:cstheme="minorHAnsi"/>
          <w:sz w:val="22"/>
          <w:szCs w:val="22"/>
        </w:rPr>
        <w:t>The Special Educational Needs policy.</w:t>
      </w:r>
    </w:p>
    <w:p w14:paraId="48993208" w14:textId="77777777" w:rsidR="00FB6257" w:rsidRPr="00DB6BDD" w:rsidRDefault="00FB6257" w:rsidP="00FB6257">
      <w:pPr>
        <w:pStyle w:val="ListParagraph"/>
        <w:numPr>
          <w:ilvl w:val="0"/>
          <w:numId w:val="14"/>
        </w:numPr>
        <w:autoSpaceDE w:val="0"/>
        <w:autoSpaceDN w:val="0"/>
        <w:adjustRightInd w:val="0"/>
        <w:rPr>
          <w:rFonts w:cstheme="minorHAnsi"/>
        </w:rPr>
      </w:pPr>
      <w:r w:rsidRPr="00DB6BDD">
        <w:rPr>
          <w:rFonts w:cstheme="minorHAnsi"/>
        </w:rPr>
        <w:lastRenderedPageBreak/>
        <w:t xml:space="preserve">Equality Plan </w:t>
      </w:r>
    </w:p>
    <w:p w14:paraId="6C6C387F" w14:textId="77777777" w:rsidR="00FB6257" w:rsidRPr="00DB6BDD" w:rsidRDefault="00FB6257" w:rsidP="00FB6257">
      <w:pPr>
        <w:pStyle w:val="ListParagraph"/>
        <w:numPr>
          <w:ilvl w:val="0"/>
          <w:numId w:val="14"/>
        </w:numPr>
        <w:autoSpaceDE w:val="0"/>
        <w:autoSpaceDN w:val="0"/>
        <w:adjustRightInd w:val="0"/>
        <w:rPr>
          <w:rFonts w:cstheme="minorHAnsi"/>
        </w:rPr>
      </w:pPr>
      <w:r w:rsidRPr="00DB6BDD">
        <w:rPr>
          <w:rFonts w:cstheme="minorHAnsi"/>
        </w:rPr>
        <w:t xml:space="preserve">Curriculum Policies </w:t>
      </w:r>
    </w:p>
    <w:p w14:paraId="0EC059D3" w14:textId="77777777" w:rsidR="00FB6257" w:rsidRPr="00DB6BDD" w:rsidRDefault="00FB6257" w:rsidP="00DB6BDD">
      <w:pPr>
        <w:pStyle w:val="ListParagraph"/>
        <w:numPr>
          <w:ilvl w:val="0"/>
          <w:numId w:val="14"/>
        </w:numPr>
        <w:autoSpaceDE w:val="0"/>
        <w:autoSpaceDN w:val="0"/>
        <w:adjustRightInd w:val="0"/>
        <w:spacing w:after="0"/>
        <w:rPr>
          <w:rFonts w:cstheme="minorHAnsi"/>
        </w:rPr>
      </w:pPr>
      <w:r w:rsidRPr="00DB6BDD">
        <w:rPr>
          <w:rFonts w:cstheme="minorHAnsi"/>
        </w:rPr>
        <w:t xml:space="preserve">Critical Incidents Policy </w:t>
      </w:r>
    </w:p>
    <w:p w14:paraId="0442A688" w14:textId="77777777" w:rsidR="00FB6257" w:rsidRPr="00DB6BDD" w:rsidRDefault="00FB6257" w:rsidP="00DB6BDD">
      <w:pPr>
        <w:pStyle w:val="ListParagraph"/>
        <w:numPr>
          <w:ilvl w:val="0"/>
          <w:numId w:val="14"/>
        </w:numPr>
        <w:autoSpaceDE w:val="0"/>
        <w:autoSpaceDN w:val="0"/>
        <w:adjustRightInd w:val="0"/>
        <w:spacing w:after="0"/>
        <w:rPr>
          <w:rFonts w:cstheme="minorHAnsi"/>
        </w:rPr>
      </w:pPr>
      <w:r w:rsidRPr="00DB6BDD">
        <w:rPr>
          <w:rFonts w:cstheme="minorHAnsi"/>
        </w:rPr>
        <w:t xml:space="preserve">Health and Safety Policy </w:t>
      </w:r>
    </w:p>
    <w:p w14:paraId="0BFB6FB3" w14:textId="77777777" w:rsidR="00FB6257" w:rsidRPr="00DB6BDD" w:rsidRDefault="00FB6257" w:rsidP="00DB6BDD">
      <w:pPr>
        <w:pStyle w:val="ListParagraph"/>
        <w:numPr>
          <w:ilvl w:val="0"/>
          <w:numId w:val="14"/>
        </w:numPr>
        <w:autoSpaceDE w:val="0"/>
        <w:autoSpaceDN w:val="0"/>
        <w:adjustRightInd w:val="0"/>
        <w:spacing w:after="0"/>
        <w:rPr>
          <w:rFonts w:cstheme="minorHAnsi"/>
        </w:rPr>
      </w:pPr>
      <w:r w:rsidRPr="00DB6BDD">
        <w:rPr>
          <w:rFonts w:cstheme="minorHAnsi"/>
        </w:rPr>
        <w:t xml:space="preserve">School Prospectus </w:t>
      </w:r>
    </w:p>
    <w:p w14:paraId="2FDCC5A0" w14:textId="77777777" w:rsidR="00FB6257" w:rsidRPr="00DB6BDD" w:rsidRDefault="00FB6257" w:rsidP="00DB6BDD">
      <w:pPr>
        <w:pStyle w:val="ListParagraph"/>
        <w:numPr>
          <w:ilvl w:val="0"/>
          <w:numId w:val="14"/>
        </w:numPr>
        <w:autoSpaceDE w:val="0"/>
        <w:autoSpaceDN w:val="0"/>
        <w:adjustRightInd w:val="0"/>
        <w:spacing w:after="0"/>
        <w:rPr>
          <w:rFonts w:cstheme="minorHAnsi"/>
        </w:rPr>
      </w:pPr>
      <w:r w:rsidRPr="00DB6BDD">
        <w:rPr>
          <w:rFonts w:cstheme="minorHAnsi"/>
        </w:rPr>
        <w:t xml:space="preserve">The Local Offer </w:t>
      </w:r>
    </w:p>
    <w:p w14:paraId="43964CB0" w14:textId="3765D874" w:rsidR="00FB6257" w:rsidRPr="00DB6BDD" w:rsidRDefault="00DB6BDD" w:rsidP="00DB6BDD">
      <w:pPr>
        <w:pStyle w:val="NoSpacing"/>
        <w:numPr>
          <w:ilvl w:val="0"/>
          <w:numId w:val="14"/>
        </w:numPr>
        <w:rPr>
          <w:rFonts w:cstheme="minorHAnsi"/>
          <w:sz w:val="22"/>
          <w:szCs w:val="22"/>
        </w:rPr>
      </w:pPr>
      <w:r w:rsidRPr="00DB6BDD">
        <w:rPr>
          <w:rFonts w:eastAsiaTheme="minorHAnsi" w:cstheme="minorHAnsi"/>
          <w:sz w:val="22"/>
          <w:szCs w:val="22"/>
        </w:rPr>
        <w:t>Academy</w:t>
      </w:r>
      <w:r w:rsidR="00585479">
        <w:rPr>
          <w:rFonts w:eastAsiaTheme="minorHAnsi" w:cstheme="minorHAnsi"/>
          <w:sz w:val="22"/>
          <w:szCs w:val="22"/>
        </w:rPr>
        <w:t xml:space="preserve"> Development Plan </w:t>
      </w:r>
    </w:p>
    <w:p w14:paraId="6DB035C7" w14:textId="15CF87DE" w:rsidR="00FB6257" w:rsidRDefault="00FB6257" w:rsidP="00FB6257">
      <w:pPr>
        <w:pStyle w:val="NoSpacing"/>
        <w:rPr>
          <w:color w:val="2C2B2B"/>
          <w:sz w:val="22"/>
          <w:szCs w:val="22"/>
        </w:rPr>
      </w:pPr>
    </w:p>
    <w:p w14:paraId="559C03B9" w14:textId="340870E2" w:rsidR="00FB6257" w:rsidRDefault="00FB6257" w:rsidP="00FB6257">
      <w:pPr>
        <w:pStyle w:val="NoSpacing"/>
        <w:rPr>
          <w:color w:val="2C2B2B"/>
          <w:sz w:val="22"/>
          <w:szCs w:val="22"/>
        </w:rPr>
      </w:pPr>
    </w:p>
    <w:p w14:paraId="75BD030C" w14:textId="77777777" w:rsidR="009B5534" w:rsidRPr="00FB6257" w:rsidRDefault="009B5534" w:rsidP="009B5534">
      <w:pPr>
        <w:autoSpaceDE w:val="0"/>
        <w:autoSpaceDN w:val="0"/>
        <w:adjustRightInd w:val="0"/>
        <w:rPr>
          <w:rFonts w:asciiTheme="minorHAnsi" w:eastAsiaTheme="minorHAnsi" w:hAnsiTheme="minorHAnsi" w:cstheme="minorHAnsi"/>
          <w:color w:val="2E74B5" w:themeColor="accent1" w:themeShade="BF"/>
          <w:sz w:val="28"/>
          <w:u w:val="single"/>
          <w:lang w:eastAsia="en-US"/>
        </w:rPr>
      </w:pPr>
      <w:r w:rsidRPr="00FB6257">
        <w:rPr>
          <w:rFonts w:asciiTheme="minorHAnsi" w:eastAsiaTheme="minorHAnsi" w:hAnsiTheme="minorHAnsi" w:cstheme="minorHAnsi"/>
          <w:b/>
          <w:bCs/>
          <w:color w:val="2E74B5" w:themeColor="accent1" w:themeShade="BF"/>
          <w:sz w:val="28"/>
          <w:u w:val="single"/>
          <w:lang w:eastAsia="en-US"/>
        </w:rPr>
        <w:t xml:space="preserve">Audit of existing provision </w:t>
      </w:r>
    </w:p>
    <w:p w14:paraId="0F1B903B" w14:textId="08A9CE67" w:rsidR="00A47019" w:rsidRPr="00DB6BDD" w:rsidRDefault="00A47019" w:rsidP="00A47019">
      <w:pPr>
        <w:pStyle w:val="NoSpacing"/>
        <w:rPr>
          <w:rFonts w:cstheme="minorHAnsi"/>
          <w:sz w:val="22"/>
          <w:szCs w:val="22"/>
        </w:rPr>
      </w:pPr>
      <w:r w:rsidRPr="00DB6BDD">
        <w:rPr>
          <w:rFonts w:cstheme="minorHAnsi"/>
          <w:sz w:val="22"/>
          <w:szCs w:val="22"/>
        </w:rPr>
        <w:t>The action plan below identifies key activities that will take place to ensure that the school becomes increasingly accessible for pupils with disabilities.</w:t>
      </w:r>
      <w:r w:rsidR="00585479">
        <w:rPr>
          <w:rFonts w:cstheme="minorHAnsi"/>
          <w:sz w:val="22"/>
          <w:szCs w:val="22"/>
        </w:rPr>
        <w:t xml:space="preserve"> The plan is based on an aud</w:t>
      </w:r>
      <w:r w:rsidR="00BA5680">
        <w:rPr>
          <w:rFonts w:cstheme="minorHAnsi"/>
          <w:sz w:val="22"/>
          <w:szCs w:val="22"/>
        </w:rPr>
        <w:t xml:space="preserve">it completed by academy leaders </w:t>
      </w:r>
      <w:r w:rsidR="000647B8">
        <w:rPr>
          <w:rFonts w:cstheme="minorHAnsi"/>
          <w:sz w:val="22"/>
          <w:szCs w:val="22"/>
        </w:rPr>
        <w:t xml:space="preserve">on 4.2022 </w:t>
      </w:r>
      <w:r w:rsidR="00BA5680">
        <w:rPr>
          <w:rFonts w:cstheme="minorHAnsi"/>
          <w:sz w:val="22"/>
          <w:szCs w:val="22"/>
        </w:rPr>
        <w:t>under each of our 3 aims</w:t>
      </w:r>
      <w:r w:rsidR="000647B8">
        <w:rPr>
          <w:rFonts w:cstheme="minorHAnsi"/>
          <w:sz w:val="22"/>
          <w:szCs w:val="22"/>
        </w:rPr>
        <w:t xml:space="preserve"> using the statements below</w:t>
      </w:r>
      <w:r w:rsidR="00BA5680">
        <w:rPr>
          <w:rFonts w:cstheme="minorHAnsi"/>
          <w:sz w:val="22"/>
          <w:szCs w:val="22"/>
        </w:rPr>
        <w:t>.</w:t>
      </w:r>
      <w:r w:rsidR="000647B8">
        <w:rPr>
          <w:rFonts w:cstheme="minorHAnsi"/>
          <w:sz w:val="22"/>
          <w:szCs w:val="22"/>
        </w:rPr>
        <w:t xml:space="preserve"> The plan will be reviewed  </w:t>
      </w:r>
      <w:r w:rsidR="000647B8">
        <w:rPr>
          <w:b/>
          <w:sz w:val="22"/>
          <w:szCs w:val="22"/>
          <w:u w:val="single"/>
        </w:rPr>
        <w:t>on</w:t>
      </w:r>
      <w:r w:rsidR="000647B8" w:rsidRPr="00072BB5">
        <w:rPr>
          <w:b/>
          <w:sz w:val="22"/>
          <w:szCs w:val="22"/>
          <w:u w:val="single"/>
        </w:rPr>
        <w:t xml:space="preserve"> 3.23 / 3.24 /3.25</w:t>
      </w:r>
      <w:r w:rsidR="000647B8">
        <w:rPr>
          <w:b/>
          <w:sz w:val="22"/>
          <w:szCs w:val="22"/>
        </w:rPr>
        <w:t xml:space="preserve">      </w:t>
      </w:r>
    </w:p>
    <w:p w14:paraId="2F78E9F9" w14:textId="77777777" w:rsidR="00A47019" w:rsidRPr="00B56EDC" w:rsidRDefault="00A47019" w:rsidP="00A47019">
      <w:pPr>
        <w:pStyle w:val="NoSpacing"/>
        <w:rPr>
          <w:rFonts w:cstheme="minorHAnsi"/>
          <w:sz w:val="16"/>
          <w:szCs w:val="16"/>
        </w:rPr>
      </w:pPr>
    </w:p>
    <w:p w14:paraId="4CB4B452" w14:textId="0E5C7707" w:rsidR="00A47019" w:rsidRPr="00DB6BDD" w:rsidRDefault="00BA5680" w:rsidP="00A47019">
      <w:pPr>
        <w:pStyle w:val="Default"/>
        <w:rPr>
          <w:rFonts w:asciiTheme="minorHAnsi" w:hAnsiTheme="minorHAnsi" w:cstheme="minorHAnsi"/>
          <w:b/>
          <w:sz w:val="22"/>
          <w:szCs w:val="22"/>
          <w:u w:val="single"/>
        </w:rPr>
      </w:pPr>
      <w:r>
        <w:rPr>
          <w:rFonts w:asciiTheme="minorHAnsi" w:hAnsiTheme="minorHAnsi" w:cstheme="minorHAnsi"/>
          <w:b/>
          <w:bCs/>
          <w:sz w:val="22"/>
          <w:szCs w:val="22"/>
          <w:u w:val="single"/>
        </w:rPr>
        <w:t xml:space="preserve">Improving </w:t>
      </w:r>
      <w:r w:rsidR="00A47019" w:rsidRPr="00DB6BDD">
        <w:rPr>
          <w:rFonts w:asciiTheme="minorHAnsi" w:hAnsiTheme="minorHAnsi" w:cstheme="minorHAnsi"/>
          <w:b/>
          <w:bCs/>
          <w:sz w:val="22"/>
          <w:szCs w:val="22"/>
          <w:u w:val="single"/>
        </w:rPr>
        <w:t xml:space="preserve">Curriculum Access </w:t>
      </w:r>
      <w:r>
        <w:rPr>
          <w:rFonts w:asciiTheme="minorHAnsi" w:hAnsiTheme="minorHAnsi" w:cstheme="minorHAnsi"/>
          <w:b/>
          <w:bCs/>
          <w:sz w:val="22"/>
          <w:szCs w:val="22"/>
          <w:u w:val="single"/>
        </w:rPr>
        <w:t xml:space="preserve">and Participation </w:t>
      </w:r>
    </w:p>
    <w:p w14:paraId="4B7696D7" w14:textId="77777777" w:rsidR="00A47019" w:rsidRPr="00DB6BDD" w:rsidRDefault="00A47019" w:rsidP="00A47019">
      <w:pPr>
        <w:pStyle w:val="NoSpacing"/>
        <w:numPr>
          <w:ilvl w:val="0"/>
          <w:numId w:val="16"/>
        </w:numPr>
        <w:rPr>
          <w:rFonts w:cstheme="minorHAnsi"/>
          <w:color w:val="2C2B2B"/>
          <w:sz w:val="22"/>
          <w:szCs w:val="22"/>
        </w:rPr>
      </w:pPr>
      <w:r w:rsidRPr="00DB6BDD">
        <w:rPr>
          <w:rFonts w:cstheme="minorHAnsi"/>
          <w:color w:val="2C2B2B"/>
          <w:sz w:val="22"/>
          <w:szCs w:val="22"/>
        </w:rPr>
        <w:t>Obtaining data on future pupil population to facilitate advanced planning. This includes liaison with the Local Authority (LA) SEN team.</w:t>
      </w:r>
    </w:p>
    <w:p w14:paraId="1F8582E9" w14:textId="54DDEB48" w:rsidR="00A47019" w:rsidRPr="00DB6BDD" w:rsidRDefault="00A47019" w:rsidP="00A47019">
      <w:pPr>
        <w:pStyle w:val="NoSpacing"/>
        <w:numPr>
          <w:ilvl w:val="0"/>
          <w:numId w:val="16"/>
        </w:numPr>
        <w:rPr>
          <w:rFonts w:cstheme="minorHAnsi"/>
          <w:color w:val="2C2B2B"/>
          <w:sz w:val="22"/>
          <w:szCs w:val="22"/>
        </w:rPr>
      </w:pPr>
      <w:r w:rsidRPr="00DB6BDD">
        <w:rPr>
          <w:rFonts w:cstheme="minorHAnsi"/>
          <w:color w:val="2C2B2B"/>
          <w:sz w:val="22"/>
          <w:szCs w:val="22"/>
        </w:rPr>
        <w:t>Liaising with external service</w:t>
      </w:r>
      <w:r w:rsidR="00CB1D27" w:rsidRPr="00DB6BDD">
        <w:rPr>
          <w:rFonts w:cstheme="minorHAnsi"/>
          <w:color w:val="2C2B2B"/>
          <w:sz w:val="22"/>
          <w:szCs w:val="22"/>
        </w:rPr>
        <w:t>s</w:t>
      </w:r>
      <w:r w:rsidRPr="00DB6BDD">
        <w:rPr>
          <w:rFonts w:cstheme="minorHAnsi"/>
          <w:color w:val="2C2B2B"/>
          <w:sz w:val="22"/>
          <w:szCs w:val="22"/>
        </w:rPr>
        <w:t xml:space="preserve"> and agencies regarding individual pupils (physical, sensory, learning, behaviour).</w:t>
      </w:r>
    </w:p>
    <w:p w14:paraId="5FFBDF16" w14:textId="4C4DC63E" w:rsidR="00A47019" w:rsidRPr="00DB6BDD" w:rsidRDefault="00CB1D27" w:rsidP="00A47019">
      <w:pPr>
        <w:pStyle w:val="Default"/>
        <w:numPr>
          <w:ilvl w:val="0"/>
          <w:numId w:val="16"/>
        </w:numPr>
        <w:spacing w:after="32"/>
        <w:rPr>
          <w:rFonts w:asciiTheme="minorHAnsi" w:hAnsiTheme="minorHAnsi" w:cstheme="minorHAnsi"/>
          <w:sz w:val="22"/>
          <w:szCs w:val="22"/>
        </w:rPr>
      </w:pPr>
      <w:r w:rsidRPr="00DB6BDD">
        <w:rPr>
          <w:rFonts w:asciiTheme="minorHAnsi" w:hAnsiTheme="minorHAnsi" w:cstheme="minorHAnsi"/>
          <w:sz w:val="22"/>
          <w:szCs w:val="22"/>
        </w:rPr>
        <w:t>All staff</w:t>
      </w:r>
      <w:r w:rsidR="00A47019" w:rsidRPr="00DB6BDD">
        <w:rPr>
          <w:rFonts w:asciiTheme="minorHAnsi" w:hAnsiTheme="minorHAnsi" w:cstheme="minorHAnsi"/>
          <w:sz w:val="22"/>
          <w:szCs w:val="22"/>
        </w:rPr>
        <w:t xml:space="preserve"> are given professional development </w:t>
      </w:r>
      <w:r w:rsidR="00585479">
        <w:rPr>
          <w:rFonts w:asciiTheme="minorHAnsi" w:hAnsiTheme="minorHAnsi" w:cstheme="minorHAnsi"/>
          <w:sz w:val="22"/>
          <w:szCs w:val="22"/>
        </w:rPr>
        <w:t xml:space="preserve">as needed </w:t>
      </w:r>
      <w:r w:rsidR="00A47019" w:rsidRPr="00DB6BDD">
        <w:rPr>
          <w:rFonts w:asciiTheme="minorHAnsi" w:hAnsiTheme="minorHAnsi" w:cstheme="minorHAnsi"/>
          <w:sz w:val="22"/>
          <w:szCs w:val="22"/>
        </w:rPr>
        <w:t xml:space="preserve">to teach and support children with physical disabilities or additional needs through school INSET, capacity building within teams, </w:t>
      </w:r>
      <w:r w:rsidR="00585479">
        <w:rPr>
          <w:rFonts w:asciiTheme="minorHAnsi" w:hAnsiTheme="minorHAnsi" w:cstheme="minorHAnsi"/>
          <w:sz w:val="22"/>
          <w:szCs w:val="22"/>
        </w:rPr>
        <w:t xml:space="preserve">external courses and through </w:t>
      </w:r>
      <w:r w:rsidR="00A47019" w:rsidRPr="00DB6BDD">
        <w:rPr>
          <w:rFonts w:asciiTheme="minorHAnsi" w:hAnsiTheme="minorHAnsi" w:cstheme="minorHAnsi"/>
          <w:sz w:val="22"/>
          <w:szCs w:val="22"/>
        </w:rPr>
        <w:t xml:space="preserve">The Harmony Trust multi-disciplinary team (MDT) input. </w:t>
      </w:r>
    </w:p>
    <w:p w14:paraId="5CAA42E8" w14:textId="77777777" w:rsidR="00A47019" w:rsidRPr="00DB6BDD" w:rsidRDefault="00A47019" w:rsidP="00A47019">
      <w:pPr>
        <w:pStyle w:val="Default"/>
        <w:numPr>
          <w:ilvl w:val="0"/>
          <w:numId w:val="16"/>
        </w:numPr>
        <w:spacing w:after="32"/>
        <w:rPr>
          <w:rFonts w:asciiTheme="minorHAnsi" w:hAnsiTheme="minorHAnsi" w:cstheme="minorHAnsi"/>
          <w:sz w:val="22"/>
          <w:szCs w:val="22"/>
        </w:rPr>
      </w:pPr>
      <w:r w:rsidRPr="00DB6BDD">
        <w:rPr>
          <w:rFonts w:asciiTheme="minorHAnsi" w:hAnsiTheme="minorHAnsi" w:cstheme="minorHAnsi"/>
          <w:sz w:val="22"/>
          <w:szCs w:val="22"/>
        </w:rPr>
        <w:t xml:space="preserve">Lessons are differentiated effectively to allow all pupils to achieve their potential. This is shown in short term planning and is monitored on a regular basis by the SLT. </w:t>
      </w:r>
    </w:p>
    <w:p w14:paraId="0AD5980D" w14:textId="0C7D05D9" w:rsidR="00A47019" w:rsidRPr="00DB6BDD" w:rsidRDefault="00A47019" w:rsidP="00A47019">
      <w:pPr>
        <w:pStyle w:val="Default"/>
        <w:numPr>
          <w:ilvl w:val="0"/>
          <w:numId w:val="16"/>
        </w:numPr>
        <w:spacing w:after="32"/>
        <w:rPr>
          <w:rFonts w:asciiTheme="minorHAnsi" w:hAnsiTheme="minorHAnsi" w:cstheme="minorHAnsi"/>
          <w:sz w:val="22"/>
          <w:szCs w:val="22"/>
        </w:rPr>
      </w:pPr>
      <w:r w:rsidRPr="00DB6BDD">
        <w:rPr>
          <w:rFonts w:asciiTheme="minorHAnsi" w:hAnsiTheme="minorHAnsi" w:cstheme="minorHAnsi"/>
          <w:sz w:val="22"/>
          <w:szCs w:val="22"/>
        </w:rPr>
        <w:t>Children are taught and learn in a variety of ways using visual, auditory and kinaesthetic prompts. Children are also enc</w:t>
      </w:r>
      <w:r w:rsidR="00585479">
        <w:rPr>
          <w:rFonts w:asciiTheme="minorHAnsi" w:hAnsiTheme="minorHAnsi" w:cstheme="minorHAnsi"/>
          <w:sz w:val="22"/>
          <w:szCs w:val="22"/>
        </w:rPr>
        <w:t>ouraged to think about how they learn and the style of learning that is the most effective for th</w:t>
      </w:r>
      <w:r w:rsidR="00AF1D43">
        <w:rPr>
          <w:rFonts w:asciiTheme="minorHAnsi" w:hAnsiTheme="minorHAnsi" w:cstheme="minorHAnsi"/>
          <w:sz w:val="22"/>
          <w:szCs w:val="22"/>
        </w:rPr>
        <w:t>em as individuals</w:t>
      </w:r>
      <w:r w:rsidR="00585479">
        <w:rPr>
          <w:rFonts w:asciiTheme="minorHAnsi" w:hAnsiTheme="minorHAnsi" w:cstheme="minorHAnsi"/>
          <w:sz w:val="22"/>
          <w:szCs w:val="22"/>
        </w:rPr>
        <w:t xml:space="preserve"> [metacognition]</w:t>
      </w:r>
      <w:r w:rsidR="00AF1D43">
        <w:rPr>
          <w:rFonts w:asciiTheme="minorHAnsi" w:hAnsiTheme="minorHAnsi" w:cstheme="minorHAnsi"/>
          <w:sz w:val="22"/>
          <w:szCs w:val="22"/>
        </w:rPr>
        <w:t>.</w:t>
      </w:r>
      <w:r w:rsidRPr="00DB6BDD">
        <w:rPr>
          <w:rFonts w:asciiTheme="minorHAnsi" w:hAnsiTheme="minorHAnsi" w:cstheme="minorHAnsi"/>
          <w:sz w:val="22"/>
          <w:szCs w:val="22"/>
        </w:rPr>
        <w:t xml:space="preserve"> </w:t>
      </w:r>
    </w:p>
    <w:p w14:paraId="3F36CF10" w14:textId="7D556F43" w:rsidR="00A47019" w:rsidRPr="00DB6BDD" w:rsidRDefault="00A47019" w:rsidP="00A47019">
      <w:pPr>
        <w:pStyle w:val="Default"/>
        <w:numPr>
          <w:ilvl w:val="0"/>
          <w:numId w:val="16"/>
        </w:numPr>
        <w:spacing w:after="32"/>
        <w:rPr>
          <w:rFonts w:asciiTheme="minorHAnsi" w:hAnsiTheme="minorHAnsi" w:cstheme="minorHAnsi"/>
          <w:sz w:val="22"/>
          <w:szCs w:val="22"/>
        </w:rPr>
      </w:pPr>
      <w:r w:rsidRPr="00DB6BDD">
        <w:rPr>
          <w:rFonts w:asciiTheme="minorHAnsi" w:hAnsiTheme="minorHAnsi" w:cstheme="minorHAnsi"/>
          <w:sz w:val="22"/>
          <w:szCs w:val="22"/>
        </w:rPr>
        <w:t>Al</w:t>
      </w:r>
      <w:r w:rsidR="00AF1D43">
        <w:rPr>
          <w:rFonts w:asciiTheme="minorHAnsi" w:hAnsiTheme="minorHAnsi" w:cstheme="minorHAnsi"/>
          <w:sz w:val="22"/>
          <w:szCs w:val="22"/>
        </w:rPr>
        <w:t>l pupils</w:t>
      </w:r>
      <w:r w:rsidRPr="00DB6BDD">
        <w:rPr>
          <w:rFonts w:asciiTheme="minorHAnsi" w:hAnsiTheme="minorHAnsi" w:cstheme="minorHAnsi"/>
          <w:sz w:val="22"/>
          <w:szCs w:val="22"/>
        </w:rPr>
        <w:t xml:space="preserve"> participate in expressive and creative arts. </w:t>
      </w:r>
    </w:p>
    <w:p w14:paraId="34B27653" w14:textId="6593097E" w:rsidR="00A47019" w:rsidRPr="00DB6BDD" w:rsidRDefault="00AF1D43" w:rsidP="00A47019">
      <w:pPr>
        <w:pStyle w:val="Default"/>
        <w:numPr>
          <w:ilvl w:val="0"/>
          <w:numId w:val="16"/>
        </w:numPr>
        <w:spacing w:after="32"/>
        <w:rPr>
          <w:rFonts w:asciiTheme="minorHAnsi" w:hAnsiTheme="minorHAnsi" w:cstheme="minorHAnsi"/>
          <w:sz w:val="22"/>
          <w:szCs w:val="22"/>
        </w:rPr>
      </w:pPr>
      <w:r>
        <w:rPr>
          <w:rFonts w:asciiTheme="minorHAnsi" w:hAnsiTheme="minorHAnsi" w:cstheme="minorHAnsi"/>
          <w:sz w:val="22"/>
          <w:szCs w:val="22"/>
        </w:rPr>
        <w:t>ICT is used creatively to maximise learning for</w:t>
      </w:r>
      <w:r w:rsidR="00A47019" w:rsidRPr="00DB6BDD">
        <w:rPr>
          <w:rFonts w:asciiTheme="minorHAnsi" w:hAnsiTheme="minorHAnsi" w:cstheme="minorHAnsi"/>
          <w:sz w:val="22"/>
          <w:szCs w:val="22"/>
        </w:rPr>
        <w:t xml:space="preserve"> </w:t>
      </w:r>
      <w:r>
        <w:rPr>
          <w:rFonts w:asciiTheme="minorHAnsi" w:hAnsiTheme="minorHAnsi" w:cstheme="minorHAnsi"/>
          <w:sz w:val="22"/>
          <w:szCs w:val="22"/>
        </w:rPr>
        <w:t xml:space="preserve">all pupils and to ensure </w:t>
      </w:r>
      <w:r w:rsidR="00A47019" w:rsidRPr="00DB6BDD">
        <w:rPr>
          <w:rFonts w:asciiTheme="minorHAnsi" w:hAnsiTheme="minorHAnsi" w:cstheme="minorHAnsi"/>
          <w:sz w:val="22"/>
          <w:szCs w:val="22"/>
        </w:rPr>
        <w:t>pu</w:t>
      </w:r>
      <w:r>
        <w:rPr>
          <w:rFonts w:asciiTheme="minorHAnsi" w:hAnsiTheme="minorHAnsi" w:cstheme="minorHAnsi"/>
          <w:sz w:val="22"/>
          <w:szCs w:val="22"/>
        </w:rPr>
        <w:t>pils with physical disabilities have access to the curriculum and are supported to</w:t>
      </w:r>
      <w:r w:rsidR="00A47019" w:rsidRPr="00DB6BDD">
        <w:rPr>
          <w:rFonts w:asciiTheme="minorHAnsi" w:hAnsiTheme="minorHAnsi" w:cstheme="minorHAnsi"/>
          <w:sz w:val="22"/>
          <w:szCs w:val="22"/>
        </w:rPr>
        <w:t xml:space="preserve"> communicate effectively. </w:t>
      </w:r>
    </w:p>
    <w:p w14:paraId="3D721C01" w14:textId="77777777" w:rsidR="00A47019" w:rsidRPr="00DB6BDD" w:rsidRDefault="00A47019" w:rsidP="00A47019">
      <w:pPr>
        <w:pStyle w:val="Default"/>
        <w:numPr>
          <w:ilvl w:val="0"/>
          <w:numId w:val="16"/>
        </w:numPr>
        <w:spacing w:after="32"/>
        <w:rPr>
          <w:rFonts w:asciiTheme="minorHAnsi" w:hAnsiTheme="minorHAnsi" w:cstheme="minorHAnsi"/>
          <w:sz w:val="22"/>
          <w:szCs w:val="22"/>
        </w:rPr>
      </w:pPr>
      <w:r w:rsidRPr="00DB6BDD">
        <w:rPr>
          <w:rFonts w:asciiTheme="minorHAnsi" w:hAnsiTheme="minorHAnsi" w:cstheme="minorHAnsi"/>
          <w:sz w:val="22"/>
          <w:szCs w:val="22"/>
        </w:rPr>
        <w:t xml:space="preserve">Strategies are put into place for children with visual impairments such as desk props, bold lined paper, considerations for seating and positioning in the classroom. </w:t>
      </w:r>
    </w:p>
    <w:p w14:paraId="77680C23" w14:textId="21CBAFC0" w:rsidR="00DB6BDD" w:rsidRPr="00AF1D43" w:rsidRDefault="00A47019" w:rsidP="00BA5680">
      <w:pPr>
        <w:pStyle w:val="Default"/>
        <w:numPr>
          <w:ilvl w:val="0"/>
          <w:numId w:val="16"/>
        </w:numPr>
        <w:spacing w:after="32"/>
        <w:rPr>
          <w:rFonts w:asciiTheme="minorHAnsi" w:hAnsiTheme="minorHAnsi" w:cstheme="minorHAnsi"/>
          <w:sz w:val="22"/>
          <w:szCs w:val="22"/>
        </w:rPr>
      </w:pPr>
      <w:r w:rsidRPr="00AF1D43">
        <w:rPr>
          <w:rFonts w:asciiTheme="minorHAnsi" w:hAnsiTheme="minorHAnsi" w:cstheme="minorHAnsi"/>
          <w:sz w:val="22"/>
          <w:szCs w:val="22"/>
        </w:rPr>
        <w:t>Visits are a fundamental part of our curriculum. Wherever possible, all children att</w:t>
      </w:r>
      <w:r w:rsidR="00AF1D43" w:rsidRPr="00AF1D43">
        <w:rPr>
          <w:rFonts w:asciiTheme="minorHAnsi" w:hAnsiTheme="minorHAnsi" w:cstheme="minorHAnsi"/>
          <w:sz w:val="22"/>
          <w:szCs w:val="22"/>
        </w:rPr>
        <w:t>end them, sometimes parents may</w:t>
      </w:r>
      <w:r w:rsidRPr="00AF1D43">
        <w:rPr>
          <w:rFonts w:asciiTheme="minorHAnsi" w:hAnsiTheme="minorHAnsi" w:cstheme="minorHAnsi"/>
          <w:sz w:val="22"/>
          <w:szCs w:val="22"/>
        </w:rPr>
        <w:t xml:space="preserve"> be asked to accompany their child.</w:t>
      </w:r>
      <w:r w:rsidRPr="00DB6BDD">
        <w:rPr>
          <w:rFonts w:asciiTheme="minorHAnsi" w:hAnsiTheme="minorHAnsi" w:cstheme="minorHAnsi"/>
          <w:sz w:val="22"/>
          <w:szCs w:val="22"/>
        </w:rPr>
        <w:t xml:space="preserve"> </w:t>
      </w:r>
      <w:r w:rsidR="00DB6BDD" w:rsidRPr="00AF1D43">
        <w:rPr>
          <w:rFonts w:asciiTheme="minorHAnsi" w:hAnsiTheme="minorHAnsi" w:cstheme="minorHAnsi"/>
          <w:sz w:val="22"/>
          <w:szCs w:val="22"/>
        </w:rPr>
        <w:t>Inclusive ve</w:t>
      </w:r>
      <w:r w:rsidR="00AF1D43" w:rsidRPr="00AF1D43">
        <w:rPr>
          <w:rFonts w:asciiTheme="minorHAnsi" w:hAnsiTheme="minorHAnsi" w:cstheme="minorHAnsi"/>
          <w:sz w:val="22"/>
          <w:szCs w:val="22"/>
        </w:rPr>
        <w:t>nues for reside</w:t>
      </w:r>
      <w:r w:rsidR="00AF1D43">
        <w:rPr>
          <w:rFonts w:asciiTheme="minorHAnsi" w:hAnsiTheme="minorHAnsi" w:cstheme="minorHAnsi"/>
          <w:sz w:val="22"/>
          <w:szCs w:val="22"/>
        </w:rPr>
        <w:t>ntial visits are</w:t>
      </w:r>
      <w:r w:rsidR="00DB6BDD" w:rsidRPr="00AF1D43">
        <w:rPr>
          <w:rFonts w:asciiTheme="minorHAnsi" w:hAnsiTheme="minorHAnsi" w:cstheme="minorHAnsi"/>
          <w:sz w:val="22"/>
          <w:szCs w:val="22"/>
        </w:rPr>
        <w:t xml:space="preserve"> identified</w:t>
      </w:r>
    </w:p>
    <w:p w14:paraId="54C42D7A" w14:textId="219601DE" w:rsidR="00DB6BDD" w:rsidRPr="00DB6BDD" w:rsidRDefault="00AF1D43" w:rsidP="00DB6BDD">
      <w:pPr>
        <w:pStyle w:val="Default"/>
        <w:numPr>
          <w:ilvl w:val="0"/>
          <w:numId w:val="16"/>
        </w:numPr>
        <w:spacing w:after="32"/>
        <w:rPr>
          <w:rFonts w:asciiTheme="minorHAnsi" w:hAnsiTheme="minorHAnsi" w:cstheme="minorHAnsi"/>
          <w:sz w:val="22"/>
          <w:szCs w:val="22"/>
        </w:rPr>
      </w:pPr>
      <w:r>
        <w:rPr>
          <w:rFonts w:asciiTheme="minorHAnsi" w:hAnsiTheme="minorHAnsi" w:cstheme="minorHAnsi"/>
          <w:sz w:val="22"/>
          <w:szCs w:val="22"/>
        </w:rPr>
        <w:t>Academies</w:t>
      </w:r>
      <w:r w:rsidR="00A47019" w:rsidRPr="00DB6BDD">
        <w:rPr>
          <w:rFonts w:asciiTheme="minorHAnsi" w:hAnsiTheme="minorHAnsi" w:cstheme="minorHAnsi"/>
          <w:sz w:val="22"/>
          <w:szCs w:val="22"/>
        </w:rPr>
        <w:t xml:space="preserve"> works effectively with outside agencies includin</w:t>
      </w:r>
      <w:r>
        <w:rPr>
          <w:rFonts w:asciiTheme="minorHAnsi" w:hAnsiTheme="minorHAnsi" w:cstheme="minorHAnsi"/>
          <w:sz w:val="22"/>
          <w:szCs w:val="22"/>
        </w:rPr>
        <w:t>g Speech and Language Therapy, t</w:t>
      </w:r>
      <w:r w:rsidR="00A47019" w:rsidRPr="00DB6BDD">
        <w:rPr>
          <w:rFonts w:asciiTheme="minorHAnsi" w:hAnsiTheme="minorHAnsi" w:cstheme="minorHAnsi"/>
          <w:sz w:val="22"/>
          <w:szCs w:val="22"/>
        </w:rPr>
        <w:t>he team for Visual Impairment, the Physical Disabilities</w:t>
      </w:r>
      <w:r w:rsidR="00CB1D27" w:rsidRPr="00DB6BDD">
        <w:rPr>
          <w:rFonts w:asciiTheme="minorHAnsi" w:hAnsiTheme="minorHAnsi" w:cstheme="minorHAnsi"/>
          <w:sz w:val="22"/>
          <w:szCs w:val="22"/>
        </w:rPr>
        <w:t xml:space="preserve"> team and</w:t>
      </w:r>
      <w:r w:rsidR="00A47019" w:rsidRPr="00DB6BDD">
        <w:rPr>
          <w:rFonts w:asciiTheme="minorHAnsi" w:hAnsiTheme="minorHAnsi" w:cstheme="minorHAnsi"/>
          <w:sz w:val="22"/>
          <w:szCs w:val="22"/>
        </w:rPr>
        <w:t xml:space="preserve"> Hearing Impairment teams. We also work closely with health professionals including the school nurse, dental nurses</w:t>
      </w:r>
      <w:r w:rsidR="00CB1D27" w:rsidRPr="00DB6BDD">
        <w:rPr>
          <w:rFonts w:asciiTheme="minorHAnsi" w:hAnsiTheme="minorHAnsi" w:cstheme="minorHAnsi"/>
          <w:sz w:val="22"/>
          <w:szCs w:val="22"/>
        </w:rPr>
        <w:t>, community paediatricians, occupational therapists</w:t>
      </w:r>
      <w:r w:rsidR="00A47019" w:rsidRPr="00DB6BDD">
        <w:rPr>
          <w:rFonts w:asciiTheme="minorHAnsi" w:hAnsiTheme="minorHAnsi" w:cstheme="minorHAnsi"/>
          <w:sz w:val="22"/>
          <w:szCs w:val="22"/>
        </w:rPr>
        <w:t xml:space="preserve"> and physiotherapists. </w:t>
      </w:r>
    </w:p>
    <w:p w14:paraId="1699218E" w14:textId="621DFA67" w:rsidR="00DB6BDD" w:rsidRPr="00DB6BDD" w:rsidRDefault="00DB6BDD" w:rsidP="00DB6BDD">
      <w:pPr>
        <w:pStyle w:val="Default"/>
        <w:numPr>
          <w:ilvl w:val="0"/>
          <w:numId w:val="16"/>
        </w:numPr>
        <w:spacing w:after="32"/>
        <w:rPr>
          <w:rFonts w:asciiTheme="minorHAnsi" w:hAnsiTheme="minorHAnsi" w:cstheme="minorHAnsi"/>
          <w:sz w:val="22"/>
          <w:szCs w:val="22"/>
        </w:rPr>
      </w:pPr>
      <w:r w:rsidRPr="00DB6BDD">
        <w:rPr>
          <w:rFonts w:asciiTheme="minorHAnsi" w:hAnsiTheme="minorHAnsi" w:cstheme="minorHAnsi"/>
          <w:sz w:val="22"/>
          <w:szCs w:val="22"/>
        </w:rPr>
        <w:t>Staff are trained in the administration of medicines, where applicable.</w:t>
      </w:r>
    </w:p>
    <w:p w14:paraId="331C38B4" w14:textId="0F68BD99" w:rsidR="00DB6BDD" w:rsidRPr="00DB6BDD" w:rsidRDefault="00DB6BDD" w:rsidP="00DB6BDD">
      <w:pPr>
        <w:pStyle w:val="Default"/>
        <w:numPr>
          <w:ilvl w:val="0"/>
          <w:numId w:val="16"/>
        </w:numPr>
        <w:spacing w:after="32"/>
        <w:rPr>
          <w:rFonts w:asciiTheme="minorHAnsi" w:hAnsiTheme="minorHAnsi" w:cstheme="minorHAnsi"/>
          <w:sz w:val="22"/>
          <w:szCs w:val="22"/>
        </w:rPr>
      </w:pPr>
      <w:r w:rsidRPr="00DB6BDD">
        <w:rPr>
          <w:rFonts w:asciiTheme="minorHAnsi" w:hAnsiTheme="minorHAnsi" w:cstheme="minorHAnsi"/>
          <w:sz w:val="22"/>
          <w:szCs w:val="22"/>
        </w:rPr>
        <w:t>There is a full and varied programme to support transition including liaison between pre-school providers and secondary school providers to ensure pupils’ diverse needs are met.</w:t>
      </w:r>
    </w:p>
    <w:p w14:paraId="02412DFF" w14:textId="77777777" w:rsidR="00E04F26" w:rsidRPr="00B56EDC" w:rsidRDefault="00E04F26" w:rsidP="00DB6BDD">
      <w:pPr>
        <w:pStyle w:val="Default"/>
        <w:spacing w:after="32"/>
        <w:ind w:left="360"/>
        <w:rPr>
          <w:sz w:val="22"/>
          <w:szCs w:val="22"/>
        </w:rPr>
      </w:pPr>
    </w:p>
    <w:p w14:paraId="678A4922" w14:textId="1E4A2A77" w:rsidR="00FE57AD" w:rsidRDefault="00FE57AD" w:rsidP="00A47019">
      <w:pPr>
        <w:pStyle w:val="Default"/>
        <w:rPr>
          <w:b/>
          <w:bCs/>
          <w:sz w:val="22"/>
          <w:szCs w:val="22"/>
        </w:rPr>
      </w:pPr>
    </w:p>
    <w:p w14:paraId="1E4BD892" w14:textId="77777777" w:rsidR="000647B8" w:rsidRDefault="000647B8" w:rsidP="00A47019">
      <w:pPr>
        <w:pStyle w:val="Default"/>
        <w:rPr>
          <w:b/>
          <w:bCs/>
          <w:sz w:val="22"/>
          <w:szCs w:val="22"/>
        </w:rPr>
      </w:pPr>
    </w:p>
    <w:p w14:paraId="62D78C06" w14:textId="0CF0E645" w:rsidR="00A47019" w:rsidRPr="00AF2E56" w:rsidRDefault="00BA5680" w:rsidP="00A47019">
      <w:pPr>
        <w:pStyle w:val="Default"/>
        <w:rPr>
          <w:u w:val="single"/>
        </w:rPr>
      </w:pPr>
      <w:r w:rsidRPr="00AF2E56">
        <w:rPr>
          <w:b/>
          <w:bCs/>
          <w:u w:val="single"/>
        </w:rPr>
        <w:t xml:space="preserve">Improving </w:t>
      </w:r>
      <w:r w:rsidR="00A47019" w:rsidRPr="00AF2E56">
        <w:rPr>
          <w:b/>
          <w:bCs/>
          <w:u w:val="single"/>
        </w:rPr>
        <w:t xml:space="preserve">Physical Access </w:t>
      </w:r>
      <w:r w:rsidRPr="00AF2E56">
        <w:rPr>
          <w:b/>
          <w:bCs/>
          <w:u w:val="single"/>
        </w:rPr>
        <w:t>to all areas of the Academy</w:t>
      </w:r>
    </w:p>
    <w:p w14:paraId="0223B220" w14:textId="49AE9719" w:rsidR="00A47019" w:rsidRPr="00C42267" w:rsidRDefault="00C42267" w:rsidP="00DB6BDD">
      <w:pPr>
        <w:pStyle w:val="Default"/>
        <w:numPr>
          <w:ilvl w:val="0"/>
          <w:numId w:val="15"/>
        </w:numPr>
        <w:rPr>
          <w:color w:val="auto"/>
        </w:rPr>
      </w:pPr>
      <w:r w:rsidRPr="00C42267">
        <w:t>Carlyle</w:t>
      </w:r>
      <w:r w:rsidR="00FE57AD" w:rsidRPr="00C42267">
        <w:t xml:space="preserve"> Academy</w:t>
      </w:r>
      <w:r w:rsidR="00A47019" w:rsidRPr="00C42267">
        <w:t xml:space="preserve"> is accessible for those with limited</w:t>
      </w:r>
      <w:r w:rsidRPr="00C42267">
        <w:t xml:space="preserve"> mobility as we are based on one level.</w:t>
      </w:r>
    </w:p>
    <w:p w14:paraId="403DA243" w14:textId="5246977E" w:rsidR="00AF1D43" w:rsidRPr="00C42267" w:rsidRDefault="00AF1D43" w:rsidP="00AF1D43">
      <w:pPr>
        <w:pStyle w:val="NoSpacing"/>
        <w:numPr>
          <w:ilvl w:val="0"/>
          <w:numId w:val="15"/>
        </w:numPr>
        <w:autoSpaceDE w:val="0"/>
        <w:autoSpaceDN w:val="0"/>
        <w:adjustRightInd w:val="0"/>
        <w:rPr>
          <w:rFonts w:cstheme="minorHAnsi"/>
          <w:color w:val="000000"/>
        </w:rPr>
      </w:pPr>
      <w:r w:rsidRPr="00C42267">
        <w:rPr>
          <w:rFonts w:cstheme="minorHAnsi"/>
          <w:color w:val="000000"/>
        </w:rPr>
        <w:t xml:space="preserve">The school has ramped entrances </w:t>
      </w:r>
      <w:r w:rsidR="00C42267">
        <w:rPr>
          <w:rFonts w:cstheme="minorHAnsi"/>
          <w:color w:val="000000"/>
        </w:rPr>
        <w:t xml:space="preserve">where needed </w:t>
      </w:r>
      <w:r w:rsidR="00C42267" w:rsidRPr="00C42267">
        <w:rPr>
          <w:rFonts w:cstheme="minorHAnsi"/>
          <w:color w:val="000000"/>
        </w:rPr>
        <w:t>including all fire exits routes.</w:t>
      </w:r>
    </w:p>
    <w:p w14:paraId="4B29C355" w14:textId="78B7539E" w:rsidR="00AF1D43" w:rsidRPr="00C42267" w:rsidRDefault="00AF1D43" w:rsidP="00C42267">
      <w:pPr>
        <w:autoSpaceDE w:val="0"/>
        <w:autoSpaceDN w:val="0"/>
        <w:adjustRightInd w:val="0"/>
        <w:rPr>
          <w:rFonts w:cstheme="minorHAnsi"/>
          <w:color w:val="000000"/>
        </w:rPr>
      </w:pPr>
    </w:p>
    <w:p w14:paraId="06688F9F" w14:textId="0BF460EE" w:rsidR="00D053AE" w:rsidRPr="00E82DB5" w:rsidRDefault="00C42267" w:rsidP="00D053AE">
      <w:pPr>
        <w:pStyle w:val="ListParagraph"/>
        <w:numPr>
          <w:ilvl w:val="0"/>
          <w:numId w:val="15"/>
        </w:numPr>
        <w:autoSpaceDE w:val="0"/>
        <w:autoSpaceDN w:val="0"/>
        <w:adjustRightInd w:val="0"/>
        <w:spacing w:after="0"/>
        <w:rPr>
          <w:rFonts w:cstheme="minorHAnsi"/>
          <w:color w:val="000000"/>
        </w:rPr>
      </w:pPr>
      <w:r w:rsidRPr="00E82DB5">
        <w:rPr>
          <w:rFonts w:cstheme="minorHAnsi"/>
          <w:color w:val="000000"/>
        </w:rPr>
        <w:t>W</w:t>
      </w:r>
      <w:r w:rsidR="00D053AE" w:rsidRPr="00E82DB5">
        <w:rPr>
          <w:rFonts w:cstheme="minorHAnsi"/>
          <w:color w:val="000000"/>
        </w:rPr>
        <w:t xml:space="preserve">heelchair access </w:t>
      </w:r>
      <w:r w:rsidRPr="00E82DB5">
        <w:rPr>
          <w:rFonts w:cstheme="minorHAnsi"/>
          <w:color w:val="000000"/>
        </w:rPr>
        <w:t xml:space="preserve">is in place in all areas of the site and </w:t>
      </w:r>
      <w:r w:rsidR="00D053AE" w:rsidRPr="00E82DB5">
        <w:rPr>
          <w:rFonts w:cstheme="minorHAnsi"/>
          <w:color w:val="000000"/>
        </w:rPr>
        <w:t>will continue to be improved in line with all premises development work</w:t>
      </w:r>
      <w:r w:rsidRPr="00E82DB5">
        <w:rPr>
          <w:rFonts w:cstheme="minorHAnsi"/>
          <w:color w:val="000000"/>
        </w:rPr>
        <w:t xml:space="preserve"> </w:t>
      </w:r>
      <w:r w:rsidR="00D053AE" w:rsidRPr="00E82DB5">
        <w:rPr>
          <w:rFonts w:cstheme="minorHAnsi"/>
          <w:color w:val="000000"/>
        </w:rPr>
        <w:t xml:space="preserve">. </w:t>
      </w:r>
      <w:r w:rsidR="00325E52" w:rsidRPr="00E82DB5">
        <w:rPr>
          <w:rFonts w:cstheme="minorHAnsi"/>
          <w:color w:val="000000"/>
        </w:rPr>
        <w:t xml:space="preserve"> library?</w:t>
      </w:r>
    </w:p>
    <w:p w14:paraId="745A71FE" w14:textId="77777777" w:rsidR="00D053AE" w:rsidRPr="00E82DB5" w:rsidRDefault="00D053AE" w:rsidP="00D053AE">
      <w:pPr>
        <w:pStyle w:val="ListParagraph"/>
        <w:numPr>
          <w:ilvl w:val="0"/>
          <w:numId w:val="15"/>
        </w:numPr>
        <w:autoSpaceDE w:val="0"/>
        <w:autoSpaceDN w:val="0"/>
        <w:adjustRightInd w:val="0"/>
        <w:spacing w:after="0"/>
        <w:rPr>
          <w:rFonts w:cstheme="minorHAnsi"/>
          <w:color w:val="000000"/>
        </w:rPr>
      </w:pPr>
      <w:r w:rsidRPr="00E82DB5">
        <w:rPr>
          <w:rFonts w:cstheme="minorHAnsi"/>
          <w:color w:val="000000"/>
        </w:rPr>
        <w:t xml:space="preserve">The emergency evacuation system does not have both visual and auditory components. </w:t>
      </w:r>
    </w:p>
    <w:p w14:paraId="7978D654" w14:textId="07E34EEC" w:rsidR="00D053AE" w:rsidRPr="00E82DB5" w:rsidRDefault="00D053AE" w:rsidP="00D053AE">
      <w:pPr>
        <w:pStyle w:val="NoSpacing"/>
        <w:numPr>
          <w:ilvl w:val="0"/>
          <w:numId w:val="15"/>
        </w:numPr>
        <w:rPr>
          <w:rFonts w:cstheme="minorHAnsi"/>
          <w:color w:val="2C2B2B"/>
          <w:sz w:val="22"/>
          <w:szCs w:val="22"/>
        </w:rPr>
      </w:pPr>
      <w:r w:rsidRPr="00E82DB5">
        <w:rPr>
          <w:rFonts w:eastAsiaTheme="minorHAnsi" w:cstheme="minorHAnsi"/>
          <w:color w:val="000000"/>
          <w:sz w:val="22"/>
          <w:szCs w:val="22"/>
        </w:rPr>
        <w:t>All rooms are numbered and to have appropriate door signage</w:t>
      </w:r>
    </w:p>
    <w:p w14:paraId="61D8C38C" w14:textId="2F356C70" w:rsidR="00A47019" w:rsidRPr="00E82DB5" w:rsidRDefault="00A47019" w:rsidP="00DB6BDD">
      <w:pPr>
        <w:pStyle w:val="Default"/>
        <w:numPr>
          <w:ilvl w:val="0"/>
          <w:numId w:val="15"/>
        </w:numPr>
        <w:rPr>
          <w:sz w:val="22"/>
          <w:szCs w:val="22"/>
        </w:rPr>
      </w:pPr>
      <w:r w:rsidRPr="00E82DB5">
        <w:rPr>
          <w:sz w:val="22"/>
          <w:szCs w:val="22"/>
        </w:rPr>
        <w:t>There are</w:t>
      </w:r>
      <w:r w:rsidRPr="00E82DB5">
        <w:rPr>
          <w:color w:val="auto"/>
          <w:sz w:val="22"/>
          <w:szCs w:val="22"/>
        </w:rPr>
        <w:t xml:space="preserve"> </w:t>
      </w:r>
      <w:r w:rsidR="00D053AE" w:rsidRPr="00E82DB5">
        <w:rPr>
          <w:color w:val="auto"/>
          <w:sz w:val="22"/>
          <w:szCs w:val="22"/>
        </w:rPr>
        <w:t>n</w:t>
      </w:r>
      <w:r w:rsidR="00AF1D43" w:rsidRPr="00E82DB5">
        <w:rPr>
          <w:color w:val="auto"/>
          <w:sz w:val="22"/>
          <w:szCs w:val="22"/>
        </w:rPr>
        <w:t>umber?</w:t>
      </w:r>
      <w:r w:rsidR="00FE57AD" w:rsidRPr="00E82DB5">
        <w:rPr>
          <w:color w:val="auto"/>
          <w:sz w:val="22"/>
          <w:szCs w:val="22"/>
        </w:rPr>
        <w:t xml:space="preserve"> </w:t>
      </w:r>
      <w:r w:rsidRPr="00E82DB5">
        <w:rPr>
          <w:sz w:val="22"/>
          <w:szCs w:val="22"/>
        </w:rPr>
        <w:t xml:space="preserve">disabled toilets </w:t>
      </w:r>
      <w:r w:rsidR="00FE57AD" w:rsidRPr="00E82DB5">
        <w:rPr>
          <w:sz w:val="22"/>
          <w:szCs w:val="22"/>
        </w:rPr>
        <w:t xml:space="preserve">spread out across </w:t>
      </w:r>
      <w:r w:rsidR="00A2069E" w:rsidRPr="00E82DB5">
        <w:rPr>
          <w:sz w:val="22"/>
          <w:szCs w:val="22"/>
        </w:rPr>
        <w:t>the building</w:t>
      </w:r>
      <w:r w:rsidR="00FE57AD" w:rsidRPr="00E82DB5">
        <w:rPr>
          <w:sz w:val="22"/>
          <w:szCs w:val="22"/>
        </w:rPr>
        <w:t>.</w:t>
      </w:r>
    </w:p>
    <w:p w14:paraId="53D2B284" w14:textId="6BFB573E" w:rsidR="00A47019" w:rsidRPr="00E82DB5" w:rsidRDefault="00A47019" w:rsidP="00DB6BDD">
      <w:pPr>
        <w:pStyle w:val="Default"/>
        <w:numPr>
          <w:ilvl w:val="0"/>
          <w:numId w:val="15"/>
        </w:numPr>
        <w:rPr>
          <w:sz w:val="22"/>
          <w:szCs w:val="22"/>
        </w:rPr>
      </w:pPr>
      <w:r w:rsidRPr="00E82DB5">
        <w:rPr>
          <w:sz w:val="22"/>
          <w:szCs w:val="22"/>
        </w:rPr>
        <w:t>Symbols an</w:t>
      </w:r>
      <w:r w:rsidR="00AF1D43" w:rsidRPr="00E82DB5">
        <w:rPr>
          <w:sz w:val="22"/>
          <w:szCs w:val="22"/>
        </w:rPr>
        <w:t>d large print is</w:t>
      </w:r>
      <w:r w:rsidRPr="00E82DB5">
        <w:rPr>
          <w:sz w:val="22"/>
          <w:szCs w:val="22"/>
        </w:rPr>
        <w:t xml:space="preserve"> used throughout school for those with visual impairments (where required). </w:t>
      </w:r>
    </w:p>
    <w:p w14:paraId="7B952777" w14:textId="4A9EBBF7" w:rsidR="00A47019" w:rsidRPr="00E82DB5" w:rsidRDefault="00A47019" w:rsidP="00DB6BDD">
      <w:pPr>
        <w:pStyle w:val="NoSpacing"/>
        <w:numPr>
          <w:ilvl w:val="0"/>
          <w:numId w:val="15"/>
        </w:numPr>
        <w:rPr>
          <w:color w:val="2C2B2B"/>
          <w:sz w:val="22"/>
          <w:szCs w:val="22"/>
        </w:rPr>
      </w:pPr>
      <w:r w:rsidRPr="00E82DB5">
        <w:rPr>
          <w:color w:val="2C2B2B"/>
          <w:sz w:val="22"/>
          <w:szCs w:val="22"/>
        </w:rPr>
        <w:t xml:space="preserve">Adapted/specialised furniture </w:t>
      </w:r>
      <w:r w:rsidR="00AF1D43" w:rsidRPr="00E82DB5">
        <w:rPr>
          <w:color w:val="2C2B2B"/>
          <w:sz w:val="22"/>
          <w:szCs w:val="22"/>
        </w:rPr>
        <w:t xml:space="preserve">is </w:t>
      </w:r>
      <w:r w:rsidRPr="00E82DB5">
        <w:rPr>
          <w:color w:val="2C2B2B"/>
          <w:sz w:val="22"/>
          <w:szCs w:val="22"/>
        </w:rPr>
        <w:t xml:space="preserve">provided to </w:t>
      </w:r>
      <w:r w:rsidR="00C42267" w:rsidRPr="00E82DB5">
        <w:rPr>
          <w:color w:val="2C2B2B"/>
          <w:sz w:val="22"/>
          <w:szCs w:val="22"/>
        </w:rPr>
        <w:t>meet individual needs as required</w:t>
      </w:r>
    </w:p>
    <w:p w14:paraId="2417F08D" w14:textId="6229ACB2" w:rsidR="00A47019" w:rsidRPr="00E82DB5" w:rsidRDefault="00A47019" w:rsidP="00DB6BDD">
      <w:pPr>
        <w:pStyle w:val="Default"/>
        <w:numPr>
          <w:ilvl w:val="0"/>
          <w:numId w:val="15"/>
        </w:numPr>
        <w:rPr>
          <w:sz w:val="22"/>
          <w:szCs w:val="22"/>
        </w:rPr>
      </w:pPr>
      <w:r w:rsidRPr="00E82DB5">
        <w:rPr>
          <w:color w:val="2C2B2B"/>
          <w:sz w:val="22"/>
          <w:szCs w:val="22"/>
        </w:rPr>
        <w:t>Space for small group work and individualised work for targeted learners</w:t>
      </w:r>
      <w:r w:rsidR="00AF1D43" w:rsidRPr="00E82DB5">
        <w:rPr>
          <w:color w:val="2C2B2B"/>
          <w:sz w:val="22"/>
          <w:szCs w:val="22"/>
        </w:rPr>
        <w:t xml:space="preserve"> is provided</w:t>
      </w:r>
      <w:r w:rsidRPr="00E82DB5">
        <w:rPr>
          <w:color w:val="2C2B2B"/>
          <w:sz w:val="22"/>
          <w:szCs w:val="22"/>
        </w:rPr>
        <w:t>.</w:t>
      </w:r>
    </w:p>
    <w:p w14:paraId="20ED6676" w14:textId="463A7313" w:rsidR="00AF1D43" w:rsidRPr="00E82DB5" w:rsidRDefault="00A47019" w:rsidP="00BA5680">
      <w:pPr>
        <w:pStyle w:val="NoSpacing"/>
        <w:numPr>
          <w:ilvl w:val="0"/>
          <w:numId w:val="15"/>
        </w:numPr>
        <w:autoSpaceDE w:val="0"/>
        <w:autoSpaceDN w:val="0"/>
        <w:adjustRightInd w:val="0"/>
        <w:rPr>
          <w:rFonts w:cstheme="minorHAnsi"/>
          <w:color w:val="000000"/>
        </w:rPr>
      </w:pPr>
      <w:r w:rsidRPr="00E82DB5">
        <w:rPr>
          <w:color w:val="2C2B2B"/>
          <w:sz w:val="22"/>
          <w:szCs w:val="22"/>
        </w:rPr>
        <w:t>Children’s work is sh</w:t>
      </w:r>
      <w:r w:rsidR="00D053AE" w:rsidRPr="00E82DB5">
        <w:rPr>
          <w:color w:val="2C2B2B"/>
          <w:sz w:val="22"/>
          <w:szCs w:val="22"/>
        </w:rPr>
        <w:t>own to be valued</w:t>
      </w:r>
      <w:r w:rsidRPr="00E82DB5">
        <w:rPr>
          <w:color w:val="2C2B2B"/>
          <w:sz w:val="22"/>
          <w:szCs w:val="22"/>
        </w:rPr>
        <w:t xml:space="preserve"> in displays around the school</w:t>
      </w:r>
      <w:r w:rsidR="00AF1D43" w:rsidRPr="00E82DB5">
        <w:rPr>
          <w:color w:val="2C2B2B"/>
          <w:sz w:val="22"/>
          <w:szCs w:val="22"/>
        </w:rPr>
        <w:t xml:space="preserve"> and consideration is given to ensure displays are accessible </w:t>
      </w:r>
      <w:r w:rsidR="00D053AE" w:rsidRPr="00E82DB5">
        <w:rPr>
          <w:color w:val="2C2B2B"/>
          <w:sz w:val="22"/>
          <w:szCs w:val="22"/>
        </w:rPr>
        <w:t>to disabled</w:t>
      </w:r>
      <w:r w:rsidR="00AF1D43" w:rsidRPr="00E82DB5">
        <w:rPr>
          <w:color w:val="2C2B2B"/>
          <w:sz w:val="22"/>
          <w:szCs w:val="22"/>
        </w:rPr>
        <w:t xml:space="preserve"> learners</w:t>
      </w:r>
      <w:r w:rsidR="00D053AE" w:rsidRPr="00E82DB5">
        <w:rPr>
          <w:color w:val="2C2B2B"/>
          <w:sz w:val="22"/>
          <w:szCs w:val="22"/>
        </w:rPr>
        <w:t>/visitors</w:t>
      </w:r>
      <w:r w:rsidR="00AF1D43" w:rsidRPr="00E82DB5">
        <w:rPr>
          <w:color w:val="2C2B2B"/>
          <w:sz w:val="22"/>
          <w:szCs w:val="22"/>
        </w:rPr>
        <w:t xml:space="preserve">. </w:t>
      </w:r>
    </w:p>
    <w:p w14:paraId="195CF3B4" w14:textId="39319714" w:rsidR="00DB6BDD" w:rsidRPr="00E82DB5" w:rsidRDefault="00DB6BDD" w:rsidP="00DB6BDD">
      <w:pPr>
        <w:pStyle w:val="ListParagraph"/>
        <w:numPr>
          <w:ilvl w:val="0"/>
          <w:numId w:val="15"/>
        </w:numPr>
        <w:autoSpaceDE w:val="0"/>
        <w:autoSpaceDN w:val="0"/>
        <w:adjustRightInd w:val="0"/>
        <w:spacing w:after="0"/>
        <w:rPr>
          <w:rFonts w:cstheme="minorHAnsi"/>
          <w:color w:val="000000"/>
        </w:rPr>
      </w:pPr>
      <w:r w:rsidRPr="00E82DB5">
        <w:rPr>
          <w:rFonts w:cstheme="minorHAnsi"/>
          <w:color w:val="000000"/>
        </w:rPr>
        <w:t>The nursery has a changing bench for pup</w:t>
      </w:r>
      <w:r w:rsidR="00D053AE" w:rsidRPr="00E82DB5">
        <w:rPr>
          <w:rFonts w:cstheme="minorHAnsi"/>
          <w:color w:val="000000"/>
        </w:rPr>
        <w:t>ils with continence needs</w:t>
      </w:r>
      <w:r w:rsidRPr="00E82DB5">
        <w:rPr>
          <w:rFonts w:cstheme="minorHAnsi"/>
          <w:color w:val="000000"/>
        </w:rPr>
        <w:t xml:space="preserve">. Further main school provision needs to be planned for. </w:t>
      </w:r>
    </w:p>
    <w:p w14:paraId="1DFE0D0B" w14:textId="2654BF48" w:rsidR="00DB6BDD" w:rsidRPr="00E82DB5" w:rsidRDefault="00DB6BDD" w:rsidP="00DB6BDD">
      <w:pPr>
        <w:pStyle w:val="ListParagraph"/>
        <w:numPr>
          <w:ilvl w:val="0"/>
          <w:numId w:val="15"/>
        </w:numPr>
        <w:autoSpaceDE w:val="0"/>
        <w:autoSpaceDN w:val="0"/>
        <w:adjustRightInd w:val="0"/>
        <w:spacing w:after="0"/>
        <w:rPr>
          <w:rFonts w:cstheme="minorHAnsi"/>
          <w:color w:val="000000"/>
        </w:rPr>
      </w:pPr>
      <w:r w:rsidRPr="00E82DB5">
        <w:rPr>
          <w:rFonts w:cstheme="minorHAnsi"/>
          <w:color w:val="000000"/>
        </w:rPr>
        <w:t xml:space="preserve">Accessible </w:t>
      </w:r>
      <w:r w:rsidR="00325E52" w:rsidRPr="00E82DB5">
        <w:rPr>
          <w:rFonts w:cstheme="minorHAnsi"/>
          <w:color w:val="000000"/>
        </w:rPr>
        <w:t xml:space="preserve">staff </w:t>
      </w:r>
      <w:r w:rsidRPr="00E82DB5">
        <w:rPr>
          <w:rFonts w:cstheme="minorHAnsi"/>
          <w:color w:val="000000"/>
        </w:rPr>
        <w:t xml:space="preserve">parking spaces are allocated/marked and kept available for use when needed </w:t>
      </w:r>
    </w:p>
    <w:p w14:paraId="364731DE" w14:textId="77777777" w:rsidR="00DB6BDD" w:rsidRPr="00E82DB5" w:rsidRDefault="00DB6BDD" w:rsidP="00DB6BDD">
      <w:pPr>
        <w:pStyle w:val="ListParagraph"/>
        <w:numPr>
          <w:ilvl w:val="0"/>
          <w:numId w:val="15"/>
        </w:numPr>
        <w:autoSpaceDE w:val="0"/>
        <w:autoSpaceDN w:val="0"/>
        <w:adjustRightInd w:val="0"/>
        <w:spacing w:after="0"/>
        <w:rPr>
          <w:rFonts w:cstheme="minorHAnsi"/>
          <w:color w:val="000000"/>
        </w:rPr>
      </w:pPr>
      <w:r w:rsidRPr="00E82DB5">
        <w:rPr>
          <w:rFonts w:cstheme="minorHAnsi"/>
          <w:color w:val="000000"/>
        </w:rPr>
        <w:t xml:space="preserve">A hearing loop for community use is needed for the main reception area and assembly hall. </w:t>
      </w:r>
    </w:p>
    <w:p w14:paraId="6450E770" w14:textId="564177C3" w:rsidR="00DB6BDD" w:rsidRPr="00E82DB5" w:rsidRDefault="00D053AE" w:rsidP="00DB6BDD">
      <w:pPr>
        <w:pStyle w:val="ListParagraph"/>
        <w:numPr>
          <w:ilvl w:val="0"/>
          <w:numId w:val="15"/>
        </w:numPr>
        <w:autoSpaceDE w:val="0"/>
        <w:autoSpaceDN w:val="0"/>
        <w:adjustRightInd w:val="0"/>
        <w:spacing w:after="0"/>
        <w:rPr>
          <w:rFonts w:cstheme="minorHAnsi"/>
          <w:color w:val="000000"/>
        </w:rPr>
      </w:pPr>
      <w:r w:rsidRPr="00E82DB5">
        <w:rPr>
          <w:rFonts w:cstheme="minorHAnsi"/>
          <w:color w:val="000000"/>
        </w:rPr>
        <w:t xml:space="preserve">The marking of steps and curb edges </w:t>
      </w:r>
      <w:r w:rsidR="00DB6BDD" w:rsidRPr="00E82DB5">
        <w:rPr>
          <w:rFonts w:cstheme="minorHAnsi"/>
          <w:color w:val="000000"/>
        </w:rPr>
        <w:t>is part of the on-going maintenance programme</w:t>
      </w:r>
      <w:r w:rsidRPr="00E82DB5">
        <w:rPr>
          <w:rFonts w:cstheme="minorHAnsi"/>
          <w:color w:val="000000"/>
        </w:rPr>
        <w:t xml:space="preserve"> for the academy. </w:t>
      </w:r>
      <w:r w:rsidR="00DB6BDD" w:rsidRPr="00E82DB5">
        <w:rPr>
          <w:rFonts w:cstheme="minorHAnsi"/>
          <w:color w:val="000000"/>
        </w:rPr>
        <w:t xml:space="preserve"> </w:t>
      </w:r>
    </w:p>
    <w:p w14:paraId="10830614" w14:textId="77777777" w:rsidR="00A47019" w:rsidRPr="00E82DB5" w:rsidRDefault="00A47019" w:rsidP="00A47019">
      <w:pPr>
        <w:pStyle w:val="NoSpacing"/>
        <w:rPr>
          <w:rFonts w:cstheme="minorHAnsi"/>
          <w:sz w:val="8"/>
          <w:szCs w:val="8"/>
        </w:rPr>
      </w:pPr>
    </w:p>
    <w:p w14:paraId="4F6ECD50" w14:textId="77777777" w:rsidR="00FB6257" w:rsidRPr="00E82DB5" w:rsidRDefault="00FB6257" w:rsidP="00A47019">
      <w:pPr>
        <w:pStyle w:val="NoSpacing"/>
        <w:rPr>
          <w:b/>
          <w:sz w:val="22"/>
          <w:szCs w:val="22"/>
        </w:rPr>
      </w:pPr>
    </w:p>
    <w:p w14:paraId="0D8CF4AD" w14:textId="2B0C8E3B" w:rsidR="00A47019" w:rsidRPr="00AF2E56" w:rsidRDefault="00BA5680" w:rsidP="00A47019">
      <w:pPr>
        <w:pStyle w:val="NoSpacing"/>
        <w:rPr>
          <w:rFonts w:eastAsia="Times New Roman"/>
          <w:b/>
          <w:sz w:val="22"/>
          <w:szCs w:val="22"/>
          <w:u w:val="single"/>
        </w:rPr>
      </w:pPr>
      <w:r w:rsidRPr="00AF2E56">
        <w:rPr>
          <w:b/>
          <w:sz w:val="22"/>
          <w:szCs w:val="22"/>
          <w:u w:val="single"/>
        </w:rPr>
        <w:t xml:space="preserve">Improving </w:t>
      </w:r>
      <w:r w:rsidR="00A47019" w:rsidRPr="00AF2E56">
        <w:rPr>
          <w:b/>
          <w:sz w:val="22"/>
          <w:szCs w:val="22"/>
          <w:u w:val="single"/>
        </w:rPr>
        <w:t>Information Access</w:t>
      </w:r>
      <w:r w:rsidRPr="00AF2E56">
        <w:rPr>
          <w:b/>
          <w:sz w:val="22"/>
          <w:szCs w:val="22"/>
          <w:u w:val="single"/>
        </w:rPr>
        <w:t xml:space="preserve"> to all Stakeholders</w:t>
      </w:r>
      <w:r w:rsidR="00A47019" w:rsidRPr="00AF2E56">
        <w:rPr>
          <w:b/>
          <w:sz w:val="22"/>
          <w:szCs w:val="22"/>
          <w:u w:val="single"/>
        </w:rPr>
        <w:t>:</w:t>
      </w:r>
    </w:p>
    <w:p w14:paraId="7393484B" w14:textId="48AE2DC3" w:rsidR="00A47019" w:rsidRPr="00E82DB5" w:rsidRDefault="00A47019" w:rsidP="00A47019">
      <w:pPr>
        <w:pStyle w:val="NoSpacing"/>
        <w:numPr>
          <w:ilvl w:val="0"/>
          <w:numId w:val="17"/>
        </w:numPr>
        <w:rPr>
          <w:color w:val="2C2B2B"/>
          <w:sz w:val="22"/>
          <w:szCs w:val="22"/>
        </w:rPr>
      </w:pPr>
      <w:r w:rsidRPr="00E82DB5">
        <w:rPr>
          <w:color w:val="2C2B2B"/>
          <w:sz w:val="22"/>
          <w:szCs w:val="22"/>
        </w:rPr>
        <w:t>Visual timetables and information supported by signs/symbols for targeted pupils,</w:t>
      </w:r>
      <w:r w:rsidR="00D053AE" w:rsidRPr="00E82DB5">
        <w:rPr>
          <w:color w:val="2C2B2B"/>
          <w:sz w:val="22"/>
          <w:szCs w:val="22"/>
        </w:rPr>
        <w:t xml:space="preserve"> are provided</w:t>
      </w:r>
      <w:r w:rsidRPr="00E82DB5">
        <w:rPr>
          <w:color w:val="2C2B2B"/>
          <w:sz w:val="22"/>
          <w:szCs w:val="22"/>
        </w:rPr>
        <w:t xml:space="preserve"> as required.</w:t>
      </w:r>
    </w:p>
    <w:p w14:paraId="74494EF8" w14:textId="3EF697F6" w:rsidR="00A47019" w:rsidRPr="00E82DB5" w:rsidRDefault="00A47019" w:rsidP="00A47019">
      <w:pPr>
        <w:pStyle w:val="NoSpacing"/>
        <w:numPr>
          <w:ilvl w:val="0"/>
          <w:numId w:val="17"/>
        </w:numPr>
        <w:rPr>
          <w:color w:val="2C2B2B"/>
          <w:sz w:val="22"/>
          <w:szCs w:val="22"/>
        </w:rPr>
      </w:pPr>
      <w:r w:rsidRPr="00E82DB5">
        <w:rPr>
          <w:color w:val="2C2B2B"/>
          <w:sz w:val="22"/>
          <w:szCs w:val="22"/>
        </w:rPr>
        <w:t xml:space="preserve">Home-school books </w:t>
      </w:r>
      <w:r w:rsidR="00D053AE" w:rsidRPr="00E82DB5">
        <w:rPr>
          <w:color w:val="2C2B2B"/>
          <w:sz w:val="22"/>
          <w:szCs w:val="22"/>
        </w:rPr>
        <w:t xml:space="preserve">are used for </w:t>
      </w:r>
      <w:r w:rsidRPr="00E82DB5">
        <w:rPr>
          <w:color w:val="2C2B2B"/>
          <w:sz w:val="22"/>
          <w:szCs w:val="22"/>
        </w:rPr>
        <w:t>targeted children to ensure effective communication</w:t>
      </w:r>
      <w:r w:rsidR="00D053AE" w:rsidRPr="00E82DB5">
        <w:rPr>
          <w:color w:val="2C2B2B"/>
          <w:sz w:val="22"/>
          <w:szCs w:val="22"/>
        </w:rPr>
        <w:t xml:space="preserve"> as required</w:t>
      </w:r>
      <w:r w:rsidRPr="00E82DB5">
        <w:rPr>
          <w:color w:val="2C2B2B"/>
          <w:sz w:val="22"/>
          <w:szCs w:val="22"/>
        </w:rPr>
        <w:t>.</w:t>
      </w:r>
    </w:p>
    <w:p w14:paraId="3B676553" w14:textId="66C1FC0D" w:rsidR="00A47019" w:rsidRPr="00425C53" w:rsidRDefault="00A47019" w:rsidP="00A47019">
      <w:pPr>
        <w:pStyle w:val="NoSpacing"/>
        <w:numPr>
          <w:ilvl w:val="0"/>
          <w:numId w:val="17"/>
        </w:numPr>
        <w:rPr>
          <w:color w:val="2C2B2B"/>
          <w:sz w:val="22"/>
          <w:szCs w:val="22"/>
        </w:rPr>
      </w:pPr>
      <w:r w:rsidRPr="00E82DB5">
        <w:rPr>
          <w:color w:val="2C2B2B"/>
          <w:sz w:val="22"/>
          <w:szCs w:val="22"/>
        </w:rPr>
        <w:t>Provision of verbal or</w:t>
      </w:r>
      <w:r w:rsidRPr="00425C53">
        <w:rPr>
          <w:color w:val="2C2B2B"/>
          <w:sz w:val="22"/>
          <w:szCs w:val="22"/>
        </w:rPr>
        <w:t xml:space="preserve"> large print information for targeted pupils and/or parents/carers</w:t>
      </w:r>
      <w:r w:rsidR="00D053AE" w:rsidRPr="00425C53">
        <w:rPr>
          <w:color w:val="2C2B2B"/>
          <w:sz w:val="22"/>
          <w:szCs w:val="22"/>
        </w:rPr>
        <w:t xml:space="preserve"> is used as required</w:t>
      </w:r>
      <w:r w:rsidRPr="00425C53">
        <w:rPr>
          <w:color w:val="2C2B2B"/>
          <w:sz w:val="22"/>
          <w:szCs w:val="22"/>
        </w:rPr>
        <w:t>.</w:t>
      </w:r>
    </w:p>
    <w:p w14:paraId="7507BDFA" w14:textId="4F5136A7" w:rsidR="00A47019" w:rsidRPr="00425C53" w:rsidRDefault="00D053AE" w:rsidP="00D053AE">
      <w:pPr>
        <w:pStyle w:val="NoSpacing"/>
        <w:numPr>
          <w:ilvl w:val="0"/>
          <w:numId w:val="17"/>
        </w:numPr>
        <w:rPr>
          <w:rFonts w:cstheme="minorHAnsi"/>
          <w:color w:val="2C2B2B"/>
          <w:sz w:val="22"/>
          <w:szCs w:val="22"/>
        </w:rPr>
      </w:pPr>
      <w:r w:rsidRPr="00425C53">
        <w:rPr>
          <w:rFonts w:cstheme="minorHAnsi"/>
          <w:color w:val="2C2B2B"/>
          <w:sz w:val="22"/>
          <w:szCs w:val="22"/>
        </w:rPr>
        <w:t xml:space="preserve">Class Dojo is used to communicate </w:t>
      </w:r>
      <w:r w:rsidR="00A47019" w:rsidRPr="00425C53">
        <w:rPr>
          <w:rFonts w:cstheme="minorHAnsi"/>
          <w:color w:val="2C2B2B"/>
          <w:sz w:val="22"/>
          <w:szCs w:val="22"/>
        </w:rPr>
        <w:t>to parents.</w:t>
      </w:r>
      <w:r w:rsidR="00C62DE7" w:rsidRPr="00425C53">
        <w:rPr>
          <w:rFonts w:cstheme="minorHAnsi"/>
          <w:color w:val="2C2B2B"/>
          <w:sz w:val="22"/>
          <w:szCs w:val="22"/>
        </w:rPr>
        <w:t xml:space="preserve"> This enables parents to use translation or reading apps as needed.</w:t>
      </w:r>
    </w:p>
    <w:p w14:paraId="4510141C" w14:textId="086F8947" w:rsidR="00A47019" w:rsidRPr="00DB6BDD" w:rsidRDefault="00A47019" w:rsidP="00A47019">
      <w:pPr>
        <w:pStyle w:val="NoSpacing"/>
        <w:numPr>
          <w:ilvl w:val="0"/>
          <w:numId w:val="17"/>
        </w:numPr>
        <w:rPr>
          <w:rFonts w:cstheme="minorHAnsi"/>
          <w:color w:val="2C2B2B"/>
          <w:sz w:val="22"/>
          <w:szCs w:val="22"/>
        </w:rPr>
      </w:pPr>
      <w:r w:rsidRPr="00DB6BDD">
        <w:rPr>
          <w:rFonts w:cstheme="minorHAnsi"/>
          <w:color w:val="2C2B2B"/>
          <w:sz w:val="22"/>
          <w:szCs w:val="22"/>
        </w:rPr>
        <w:t>Bi-lingual support</w:t>
      </w:r>
      <w:r w:rsidR="00C62DE7">
        <w:rPr>
          <w:rFonts w:cstheme="minorHAnsi"/>
          <w:color w:val="2C2B2B"/>
          <w:sz w:val="22"/>
          <w:szCs w:val="22"/>
        </w:rPr>
        <w:t xml:space="preserve"> is provided</w:t>
      </w:r>
      <w:r w:rsidRPr="00DB6BDD">
        <w:rPr>
          <w:rFonts w:cstheme="minorHAnsi"/>
          <w:color w:val="2C2B2B"/>
          <w:sz w:val="22"/>
          <w:szCs w:val="22"/>
        </w:rPr>
        <w:t xml:space="preserve">, where possible, to communicate verbally with parents who do not speak </w:t>
      </w:r>
      <w:r w:rsidR="00C62DE7">
        <w:rPr>
          <w:rFonts w:cstheme="minorHAnsi"/>
          <w:color w:val="2C2B2B"/>
          <w:sz w:val="22"/>
          <w:szCs w:val="22"/>
        </w:rPr>
        <w:t xml:space="preserve">or understand </w:t>
      </w:r>
      <w:r w:rsidRPr="00DB6BDD">
        <w:rPr>
          <w:rFonts w:cstheme="minorHAnsi"/>
          <w:color w:val="2C2B2B"/>
          <w:sz w:val="22"/>
          <w:szCs w:val="22"/>
        </w:rPr>
        <w:t>English.</w:t>
      </w:r>
    </w:p>
    <w:p w14:paraId="0E34B524" w14:textId="44D91ADF" w:rsidR="00DB6BDD" w:rsidRPr="00425C53" w:rsidRDefault="00DB6BDD" w:rsidP="00A47019">
      <w:pPr>
        <w:pStyle w:val="NoSpacing"/>
        <w:numPr>
          <w:ilvl w:val="0"/>
          <w:numId w:val="17"/>
        </w:numPr>
        <w:rPr>
          <w:rFonts w:cstheme="minorHAnsi"/>
          <w:color w:val="2C2B2B"/>
          <w:sz w:val="22"/>
          <w:szCs w:val="22"/>
        </w:rPr>
      </w:pPr>
      <w:r w:rsidRPr="00DB6BDD">
        <w:rPr>
          <w:rFonts w:cstheme="minorHAnsi"/>
          <w:sz w:val="22"/>
          <w:szCs w:val="22"/>
        </w:rPr>
        <w:t xml:space="preserve">Upon request school </w:t>
      </w:r>
      <w:r w:rsidRPr="0069221D">
        <w:rPr>
          <w:rFonts w:cstheme="minorHAnsi"/>
          <w:sz w:val="22"/>
          <w:szCs w:val="22"/>
        </w:rPr>
        <w:t>will investigate the conversion of documents to alternative formats, drawing on advice from the Support Services.</w:t>
      </w:r>
      <w:r w:rsidR="00C62DE7" w:rsidRPr="0069221D">
        <w:rPr>
          <w:rFonts w:cstheme="minorHAnsi"/>
          <w:sz w:val="22"/>
          <w:szCs w:val="22"/>
        </w:rPr>
        <w:t xml:space="preserve"> Information</w:t>
      </w:r>
      <w:r w:rsidR="00C62DE7" w:rsidRPr="00425C53">
        <w:rPr>
          <w:rFonts w:cstheme="minorHAnsi"/>
          <w:sz w:val="22"/>
          <w:szCs w:val="22"/>
        </w:rPr>
        <w:t xml:space="preserve"> can be provided </w:t>
      </w:r>
      <w:r w:rsidR="00325E52">
        <w:rPr>
          <w:rFonts w:cstheme="minorHAnsi"/>
          <w:sz w:val="22"/>
          <w:szCs w:val="22"/>
        </w:rPr>
        <w:t xml:space="preserve">where requested, </w:t>
      </w:r>
      <w:r w:rsidR="00C62DE7" w:rsidRPr="00425C53">
        <w:rPr>
          <w:rFonts w:cstheme="minorHAnsi"/>
          <w:sz w:val="22"/>
          <w:szCs w:val="22"/>
        </w:rPr>
        <w:t>in electronic form e.g. pupil reports to enable parents to use their own translation or reading software.</w:t>
      </w:r>
    </w:p>
    <w:p w14:paraId="0FFEE7A2" w14:textId="2EC8FC26" w:rsidR="00DB6BDD" w:rsidRPr="00425C53" w:rsidRDefault="00C62DE7" w:rsidP="00A47019">
      <w:pPr>
        <w:pStyle w:val="NoSpacing"/>
        <w:numPr>
          <w:ilvl w:val="0"/>
          <w:numId w:val="17"/>
        </w:numPr>
        <w:rPr>
          <w:rFonts w:cstheme="minorHAnsi"/>
          <w:color w:val="2C2B2B"/>
          <w:sz w:val="22"/>
          <w:szCs w:val="22"/>
        </w:rPr>
      </w:pPr>
      <w:r w:rsidRPr="00425C53">
        <w:rPr>
          <w:rFonts w:eastAsiaTheme="minorHAnsi" w:cstheme="minorHAnsi"/>
          <w:color w:val="000000"/>
          <w:sz w:val="22"/>
          <w:szCs w:val="22"/>
        </w:rPr>
        <w:t>Staff may are</w:t>
      </w:r>
      <w:r w:rsidR="00DB6BDD" w:rsidRPr="00425C53">
        <w:rPr>
          <w:rFonts w:eastAsiaTheme="minorHAnsi" w:cstheme="minorHAnsi"/>
          <w:color w:val="000000"/>
          <w:sz w:val="22"/>
          <w:szCs w:val="22"/>
        </w:rPr>
        <w:t xml:space="preserve"> trained in the use of symbol software (Communicate in Print) for n</w:t>
      </w:r>
      <w:r w:rsidRPr="00425C53">
        <w:rPr>
          <w:rFonts w:eastAsiaTheme="minorHAnsi" w:cstheme="minorHAnsi"/>
          <w:color w:val="000000"/>
          <w:sz w:val="22"/>
          <w:szCs w:val="22"/>
        </w:rPr>
        <w:t>on-readers (pupils and parents) w</w:t>
      </w:r>
      <w:r w:rsidR="00325E52">
        <w:rPr>
          <w:rFonts w:eastAsiaTheme="minorHAnsi" w:cstheme="minorHAnsi"/>
          <w:color w:val="000000"/>
          <w:sz w:val="22"/>
          <w:szCs w:val="22"/>
        </w:rPr>
        <w:t>h</w:t>
      </w:r>
      <w:r w:rsidRPr="00425C53">
        <w:rPr>
          <w:rFonts w:eastAsiaTheme="minorHAnsi" w:cstheme="minorHAnsi"/>
          <w:color w:val="000000"/>
          <w:sz w:val="22"/>
          <w:szCs w:val="22"/>
        </w:rPr>
        <w:t>ere required.</w:t>
      </w:r>
    </w:p>
    <w:p w14:paraId="0E3DD9A6" w14:textId="38A021F6" w:rsidR="00E04F26" w:rsidRDefault="00E04F26" w:rsidP="00E04F26">
      <w:pPr>
        <w:pStyle w:val="Default"/>
        <w:rPr>
          <w:rFonts w:ascii="Arial" w:hAnsi="Arial" w:cs="Arial"/>
          <w:sz w:val="23"/>
          <w:szCs w:val="23"/>
        </w:rPr>
      </w:pPr>
    </w:p>
    <w:p w14:paraId="7A6F371B" w14:textId="77777777" w:rsidR="00C62DE7" w:rsidRPr="00425C53" w:rsidRDefault="00A47019" w:rsidP="00630685">
      <w:pPr>
        <w:pStyle w:val="NoSpacing"/>
        <w:rPr>
          <w:b/>
          <w:sz w:val="22"/>
          <w:szCs w:val="22"/>
        </w:rPr>
      </w:pPr>
      <w:r w:rsidRPr="00692FE7">
        <w:rPr>
          <w:b/>
          <w:sz w:val="22"/>
          <w:szCs w:val="22"/>
        </w:rPr>
        <w:t xml:space="preserve">The following </w:t>
      </w:r>
      <w:r w:rsidR="00C62DE7">
        <w:rPr>
          <w:b/>
          <w:sz w:val="22"/>
          <w:szCs w:val="22"/>
        </w:rPr>
        <w:t>action plan details specific</w:t>
      </w:r>
      <w:r w:rsidRPr="00692FE7">
        <w:rPr>
          <w:b/>
          <w:sz w:val="22"/>
          <w:szCs w:val="22"/>
        </w:rPr>
        <w:t xml:space="preserve"> acti</w:t>
      </w:r>
      <w:r w:rsidR="00C62DE7">
        <w:rPr>
          <w:b/>
          <w:sz w:val="22"/>
          <w:szCs w:val="22"/>
        </w:rPr>
        <w:t xml:space="preserve">ons needed </w:t>
      </w:r>
      <w:r w:rsidRPr="00692FE7">
        <w:rPr>
          <w:b/>
          <w:sz w:val="22"/>
          <w:szCs w:val="22"/>
        </w:rPr>
        <w:t>to increase accessibility for pupils with SEND</w:t>
      </w:r>
      <w:r w:rsidR="00C62DE7">
        <w:rPr>
          <w:b/>
          <w:sz w:val="22"/>
          <w:szCs w:val="22"/>
        </w:rPr>
        <w:t>, families and visitors</w:t>
      </w:r>
      <w:r w:rsidRPr="00692FE7">
        <w:rPr>
          <w:b/>
          <w:sz w:val="22"/>
          <w:szCs w:val="22"/>
        </w:rPr>
        <w:t xml:space="preserve"> to the curriculum, the physical environment and to information</w:t>
      </w:r>
      <w:r w:rsidR="00C62DE7">
        <w:rPr>
          <w:b/>
          <w:sz w:val="22"/>
          <w:szCs w:val="22"/>
        </w:rPr>
        <w:t xml:space="preserve"> provided by the </w:t>
      </w:r>
      <w:r w:rsidR="00C62DE7" w:rsidRPr="00425C53">
        <w:rPr>
          <w:b/>
          <w:sz w:val="22"/>
          <w:szCs w:val="22"/>
        </w:rPr>
        <w:t xml:space="preserve">academy. </w:t>
      </w:r>
    </w:p>
    <w:p w14:paraId="63480CCF" w14:textId="4E5BD787" w:rsidR="00630685" w:rsidRDefault="00630685" w:rsidP="00630685">
      <w:pPr>
        <w:pStyle w:val="NoSpacing"/>
        <w:rPr>
          <w:sz w:val="22"/>
          <w:szCs w:val="22"/>
          <w:highlight w:val="yellow"/>
        </w:rPr>
      </w:pPr>
      <w:r w:rsidRPr="00425C53">
        <w:rPr>
          <w:sz w:val="22"/>
          <w:szCs w:val="22"/>
        </w:rPr>
        <w:t xml:space="preserve">This plan has been created following an audit </w:t>
      </w:r>
      <w:r w:rsidR="00AF2E56">
        <w:rPr>
          <w:sz w:val="22"/>
          <w:szCs w:val="22"/>
        </w:rPr>
        <w:t xml:space="preserve">completed in </w:t>
      </w:r>
      <w:r w:rsidR="00AF2E56" w:rsidRPr="00AF2E56">
        <w:rPr>
          <w:b/>
          <w:sz w:val="22"/>
          <w:szCs w:val="22"/>
        </w:rPr>
        <w:t>March 2022</w:t>
      </w:r>
      <w:r w:rsidR="00C62DE7" w:rsidRPr="0069221D">
        <w:rPr>
          <w:sz w:val="22"/>
          <w:szCs w:val="22"/>
        </w:rPr>
        <w:t xml:space="preserve"> </w:t>
      </w:r>
      <w:r w:rsidRPr="0069221D">
        <w:rPr>
          <w:sz w:val="22"/>
          <w:szCs w:val="22"/>
        </w:rPr>
        <w:t>o</w:t>
      </w:r>
      <w:r w:rsidR="00C62DE7" w:rsidRPr="0069221D">
        <w:rPr>
          <w:sz w:val="22"/>
          <w:szCs w:val="22"/>
        </w:rPr>
        <w:t>f current provision.</w:t>
      </w:r>
      <w:r w:rsidR="00BA5680" w:rsidRPr="0069221D">
        <w:rPr>
          <w:sz w:val="22"/>
          <w:szCs w:val="22"/>
        </w:rPr>
        <w:t xml:space="preserve"> Our audit is revised annually and a three year action plan is produced based on the findings.</w:t>
      </w:r>
    </w:p>
    <w:p w14:paraId="10E6E8DC" w14:textId="77777777" w:rsidR="00BA5680" w:rsidRDefault="00BA5680" w:rsidP="00630685">
      <w:pPr>
        <w:pStyle w:val="NoSpacing"/>
        <w:rPr>
          <w:sz w:val="22"/>
          <w:szCs w:val="22"/>
          <w:highlight w:val="yellow"/>
        </w:rPr>
      </w:pPr>
    </w:p>
    <w:p w14:paraId="38BF1D78" w14:textId="77777777" w:rsidR="0069221D" w:rsidRDefault="0069221D" w:rsidP="0069221D">
      <w:pPr>
        <w:pStyle w:val="NoSpacing"/>
        <w:jc w:val="center"/>
        <w:rPr>
          <w:b/>
          <w:sz w:val="28"/>
          <w:szCs w:val="28"/>
        </w:rPr>
      </w:pPr>
    </w:p>
    <w:p w14:paraId="51D8C055" w14:textId="77777777" w:rsidR="0069221D" w:rsidRDefault="0069221D" w:rsidP="0069221D">
      <w:pPr>
        <w:pStyle w:val="NoSpacing"/>
        <w:jc w:val="center"/>
        <w:rPr>
          <w:b/>
          <w:sz w:val="28"/>
          <w:szCs w:val="28"/>
        </w:rPr>
      </w:pPr>
      <w:bookmarkStart w:id="0" w:name="_GoBack"/>
      <w:bookmarkEnd w:id="0"/>
    </w:p>
    <w:p w14:paraId="4A1971D5" w14:textId="77777777" w:rsidR="0069221D" w:rsidRDefault="0069221D" w:rsidP="0069221D">
      <w:pPr>
        <w:pStyle w:val="NoSpacing"/>
        <w:jc w:val="center"/>
        <w:rPr>
          <w:b/>
          <w:sz w:val="28"/>
          <w:szCs w:val="28"/>
        </w:rPr>
      </w:pPr>
    </w:p>
    <w:p w14:paraId="65BE1759" w14:textId="77777777" w:rsidR="0069221D" w:rsidRDefault="0069221D" w:rsidP="0069221D">
      <w:pPr>
        <w:pStyle w:val="NoSpacing"/>
        <w:jc w:val="center"/>
        <w:rPr>
          <w:b/>
          <w:sz w:val="28"/>
          <w:szCs w:val="28"/>
        </w:rPr>
      </w:pPr>
    </w:p>
    <w:p w14:paraId="3D7E1448" w14:textId="77777777" w:rsidR="0069221D" w:rsidRDefault="0069221D" w:rsidP="0069221D">
      <w:pPr>
        <w:pStyle w:val="NoSpacing"/>
        <w:jc w:val="center"/>
        <w:rPr>
          <w:b/>
          <w:sz w:val="28"/>
          <w:szCs w:val="28"/>
        </w:rPr>
      </w:pPr>
    </w:p>
    <w:p w14:paraId="3AC33595" w14:textId="77777777" w:rsidR="0069221D" w:rsidRDefault="0069221D" w:rsidP="0069221D">
      <w:pPr>
        <w:pStyle w:val="NoSpacing"/>
        <w:jc w:val="center"/>
        <w:rPr>
          <w:b/>
          <w:sz w:val="28"/>
          <w:szCs w:val="28"/>
        </w:rPr>
      </w:pPr>
    </w:p>
    <w:p w14:paraId="78EAF5D8" w14:textId="77777777" w:rsidR="0069221D" w:rsidRDefault="0069221D" w:rsidP="0069221D">
      <w:pPr>
        <w:pStyle w:val="NoSpacing"/>
        <w:jc w:val="center"/>
        <w:rPr>
          <w:b/>
          <w:sz w:val="28"/>
          <w:szCs w:val="28"/>
        </w:rPr>
      </w:pPr>
    </w:p>
    <w:p w14:paraId="68B79DD1" w14:textId="77777777" w:rsidR="0069221D" w:rsidRDefault="0069221D" w:rsidP="0069221D">
      <w:pPr>
        <w:pStyle w:val="NoSpacing"/>
        <w:jc w:val="center"/>
        <w:rPr>
          <w:b/>
          <w:sz w:val="28"/>
          <w:szCs w:val="28"/>
        </w:rPr>
      </w:pPr>
    </w:p>
    <w:p w14:paraId="4DC0732B" w14:textId="5DBCCFE3" w:rsidR="0069221D" w:rsidRPr="00BA5680" w:rsidRDefault="0069221D" w:rsidP="0069221D">
      <w:pPr>
        <w:pStyle w:val="NoSpacing"/>
        <w:jc w:val="center"/>
        <w:rPr>
          <w:b/>
          <w:sz w:val="28"/>
          <w:szCs w:val="28"/>
        </w:rPr>
      </w:pPr>
      <w:r>
        <w:rPr>
          <w:b/>
          <w:sz w:val="28"/>
          <w:szCs w:val="28"/>
        </w:rPr>
        <w:t>Accessibility Plan for Carlyle Infant &amp; Nursery</w:t>
      </w:r>
      <w:r w:rsidRPr="00BA5680">
        <w:rPr>
          <w:b/>
          <w:sz w:val="28"/>
          <w:szCs w:val="28"/>
        </w:rPr>
        <w:t xml:space="preserve"> Academy </w:t>
      </w:r>
      <w:r w:rsidR="00B55FDD">
        <w:rPr>
          <w:b/>
          <w:sz w:val="28"/>
          <w:szCs w:val="28"/>
        </w:rPr>
        <w:t>2021</w:t>
      </w:r>
      <w:r>
        <w:rPr>
          <w:b/>
          <w:sz w:val="28"/>
          <w:szCs w:val="28"/>
        </w:rPr>
        <w:t xml:space="preserve"> – 2024</w:t>
      </w:r>
    </w:p>
    <w:p w14:paraId="6B0F27CF" w14:textId="77777777" w:rsidR="0069221D" w:rsidRDefault="0069221D" w:rsidP="0069221D">
      <w:pPr>
        <w:pStyle w:val="NoSpacing"/>
        <w:rPr>
          <w:b/>
          <w:color w:val="FFC000"/>
          <w:sz w:val="22"/>
          <w:szCs w:val="22"/>
        </w:rPr>
      </w:pPr>
    </w:p>
    <w:tbl>
      <w:tblPr>
        <w:tblStyle w:val="TableGrid"/>
        <w:tblW w:w="10145" w:type="dxa"/>
        <w:tblInd w:w="-147" w:type="dxa"/>
        <w:tblLook w:val="04A0" w:firstRow="1" w:lastRow="0" w:firstColumn="1" w:lastColumn="0" w:noHBand="0" w:noVBand="1"/>
      </w:tblPr>
      <w:tblGrid>
        <w:gridCol w:w="2195"/>
        <w:gridCol w:w="2903"/>
        <w:gridCol w:w="1567"/>
        <w:gridCol w:w="1496"/>
        <w:gridCol w:w="1984"/>
      </w:tblGrid>
      <w:tr w:rsidR="0069221D" w14:paraId="56D41BD7" w14:textId="77777777" w:rsidTr="00EF3B91">
        <w:trPr>
          <w:trHeight w:val="493"/>
        </w:trPr>
        <w:tc>
          <w:tcPr>
            <w:tcW w:w="10145" w:type="dxa"/>
            <w:gridSpan w:val="5"/>
            <w:shd w:val="clear" w:color="auto" w:fill="D0CECE" w:themeFill="background2" w:themeFillShade="E6"/>
          </w:tcPr>
          <w:p w14:paraId="3F7717AD" w14:textId="77777777" w:rsidR="0069221D" w:rsidRPr="00BA5680" w:rsidRDefault="0069221D" w:rsidP="00EF3B91">
            <w:pPr>
              <w:pStyle w:val="NoSpacing"/>
              <w:jc w:val="center"/>
              <w:rPr>
                <w:b/>
                <w:sz w:val="28"/>
                <w:szCs w:val="28"/>
              </w:rPr>
            </w:pPr>
            <w:r w:rsidRPr="00BA5680">
              <w:rPr>
                <w:b/>
                <w:bCs/>
                <w:sz w:val="28"/>
                <w:szCs w:val="28"/>
              </w:rPr>
              <w:t>Plan to improve Curriculum Access</w:t>
            </w:r>
          </w:p>
        </w:tc>
      </w:tr>
      <w:tr w:rsidR="0069221D" w14:paraId="014AFA89" w14:textId="77777777" w:rsidTr="00EF3B91">
        <w:trPr>
          <w:trHeight w:val="260"/>
        </w:trPr>
        <w:tc>
          <w:tcPr>
            <w:tcW w:w="2195" w:type="dxa"/>
          </w:tcPr>
          <w:p w14:paraId="223CF8B3" w14:textId="77777777" w:rsidR="0069221D" w:rsidRPr="00717C40" w:rsidRDefault="0069221D" w:rsidP="00EF3B91">
            <w:pPr>
              <w:pStyle w:val="NoSpacing"/>
              <w:ind w:firstLine="34"/>
              <w:rPr>
                <w:rFonts w:cstheme="minorHAnsi"/>
                <w:b/>
                <w:sz w:val="22"/>
                <w:szCs w:val="22"/>
              </w:rPr>
            </w:pPr>
            <w:r>
              <w:rPr>
                <w:rFonts w:cstheme="minorHAnsi"/>
                <w:b/>
                <w:sz w:val="22"/>
                <w:szCs w:val="22"/>
              </w:rPr>
              <w:t>Objective</w:t>
            </w:r>
            <w:r w:rsidRPr="00717C40">
              <w:rPr>
                <w:rFonts w:cstheme="minorHAnsi"/>
                <w:b/>
                <w:sz w:val="22"/>
                <w:szCs w:val="22"/>
              </w:rPr>
              <w:t>/</w:t>
            </w:r>
            <w:r>
              <w:rPr>
                <w:rFonts w:cstheme="minorHAnsi"/>
                <w:b/>
                <w:sz w:val="22"/>
                <w:szCs w:val="22"/>
              </w:rPr>
              <w:t>Target</w:t>
            </w:r>
          </w:p>
        </w:tc>
        <w:tc>
          <w:tcPr>
            <w:tcW w:w="2903" w:type="dxa"/>
          </w:tcPr>
          <w:p w14:paraId="181DAC98" w14:textId="77777777" w:rsidR="0069221D" w:rsidRPr="00717C40" w:rsidRDefault="0069221D" w:rsidP="00EF3B91">
            <w:pPr>
              <w:pStyle w:val="NoSpacing"/>
              <w:rPr>
                <w:rFonts w:cstheme="minorHAnsi"/>
                <w:b/>
                <w:sz w:val="22"/>
                <w:szCs w:val="22"/>
              </w:rPr>
            </w:pPr>
            <w:r>
              <w:rPr>
                <w:rFonts w:cstheme="minorHAnsi"/>
                <w:b/>
                <w:sz w:val="22"/>
                <w:szCs w:val="22"/>
              </w:rPr>
              <w:t>Task/Action</w:t>
            </w:r>
          </w:p>
        </w:tc>
        <w:tc>
          <w:tcPr>
            <w:tcW w:w="1567" w:type="dxa"/>
          </w:tcPr>
          <w:p w14:paraId="4572F439" w14:textId="77777777" w:rsidR="0069221D" w:rsidRDefault="0069221D" w:rsidP="00EF3B91">
            <w:pPr>
              <w:pStyle w:val="NoSpacing"/>
              <w:rPr>
                <w:rFonts w:cstheme="minorHAnsi"/>
                <w:b/>
                <w:sz w:val="22"/>
                <w:szCs w:val="22"/>
              </w:rPr>
            </w:pPr>
            <w:r w:rsidRPr="00717C40">
              <w:rPr>
                <w:rFonts w:cstheme="minorHAnsi"/>
                <w:b/>
                <w:sz w:val="22"/>
                <w:szCs w:val="22"/>
              </w:rPr>
              <w:t>Resources</w:t>
            </w:r>
            <w:r>
              <w:rPr>
                <w:rFonts w:cstheme="minorHAnsi"/>
                <w:b/>
                <w:sz w:val="22"/>
                <w:szCs w:val="22"/>
              </w:rPr>
              <w:t>/</w:t>
            </w:r>
          </w:p>
          <w:p w14:paraId="6610009A" w14:textId="77777777" w:rsidR="0069221D" w:rsidRPr="00717C40" w:rsidRDefault="0069221D" w:rsidP="00EF3B91">
            <w:pPr>
              <w:pStyle w:val="NoSpacing"/>
              <w:rPr>
                <w:rFonts w:cstheme="minorHAnsi"/>
                <w:b/>
                <w:sz w:val="22"/>
                <w:szCs w:val="22"/>
              </w:rPr>
            </w:pPr>
            <w:r>
              <w:rPr>
                <w:rFonts w:cstheme="minorHAnsi"/>
                <w:b/>
                <w:sz w:val="22"/>
                <w:szCs w:val="22"/>
              </w:rPr>
              <w:t>Timeframe</w:t>
            </w:r>
          </w:p>
        </w:tc>
        <w:tc>
          <w:tcPr>
            <w:tcW w:w="1496" w:type="dxa"/>
          </w:tcPr>
          <w:p w14:paraId="0EF4023E" w14:textId="77777777" w:rsidR="0069221D" w:rsidRPr="00717C40" w:rsidRDefault="0069221D" w:rsidP="00EF3B91">
            <w:pPr>
              <w:pStyle w:val="NoSpacing"/>
              <w:rPr>
                <w:rFonts w:cstheme="minorHAnsi"/>
                <w:b/>
                <w:sz w:val="22"/>
                <w:szCs w:val="22"/>
              </w:rPr>
            </w:pPr>
            <w:r w:rsidRPr="00717C40">
              <w:rPr>
                <w:rFonts w:cstheme="minorHAnsi"/>
                <w:b/>
                <w:sz w:val="22"/>
                <w:szCs w:val="22"/>
              </w:rPr>
              <w:t>Lead</w:t>
            </w:r>
            <w:r>
              <w:rPr>
                <w:rFonts w:cstheme="minorHAnsi"/>
                <w:b/>
                <w:sz w:val="22"/>
                <w:szCs w:val="22"/>
              </w:rPr>
              <w:t xml:space="preserve"> Person</w:t>
            </w:r>
          </w:p>
        </w:tc>
        <w:tc>
          <w:tcPr>
            <w:tcW w:w="1984" w:type="dxa"/>
          </w:tcPr>
          <w:p w14:paraId="4206C663" w14:textId="77777777" w:rsidR="0069221D" w:rsidRPr="00717C40" w:rsidRDefault="0069221D" w:rsidP="00EF3B91">
            <w:pPr>
              <w:pStyle w:val="NoSpacing"/>
              <w:rPr>
                <w:rFonts w:cstheme="minorHAnsi"/>
                <w:b/>
                <w:sz w:val="22"/>
                <w:szCs w:val="22"/>
              </w:rPr>
            </w:pPr>
            <w:r w:rsidRPr="00717C40">
              <w:rPr>
                <w:rFonts w:cstheme="minorHAnsi"/>
                <w:b/>
                <w:sz w:val="22"/>
                <w:szCs w:val="22"/>
              </w:rPr>
              <w:t xml:space="preserve">Monitoring </w:t>
            </w:r>
          </w:p>
          <w:p w14:paraId="18F590D8" w14:textId="77777777" w:rsidR="0069221D" w:rsidRPr="00717C40" w:rsidRDefault="0069221D" w:rsidP="00EF3B91">
            <w:pPr>
              <w:pStyle w:val="NoSpacing"/>
              <w:rPr>
                <w:rFonts w:cstheme="minorHAnsi"/>
                <w:b/>
                <w:sz w:val="22"/>
                <w:szCs w:val="22"/>
              </w:rPr>
            </w:pPr>
            <w:r w:rsidRPr="00717C40">
              <w:rPr>
                <w:rFonts w:cstheme="minorHAnsi"/>
                <w:b/>
                <w:sz w:val="22"/>
                <w:szCs w:val="22"/>
              </w:rPr>
              <w:t>/Success criteria</w:t>
            </w:r>
          </w:p>
          <w:p w14:paraId="1FC26FE2" w14:textId="77777777" w:rsidR="0069221D" w:rsidRPr="00717C40" w:rsidRDefault="0069221D" w:rsidP="00EF3B91">
            <w:pPr>
              <w:pStyle w:val="NoSpacing"/>
              <w:rPr>
                <w:rFonts w:cstheme="minorHAnsi"/>
                <w:b/>
                <w:sz w:val="22"/>
                <w:szCs w:val="22"/>
              </w:rPr>
            </w:pPr>
          </w:p>
        </w:tc>
      </w:tr>
      <w:tr w:rsidR="0069221D" w14:paraId="5506052E" w14:textId="77777777" w:rsidTr="00EF3B91">
        <w:trPr>
          <w:trHeight w:val="428"/>
        </w:trPr>
        <w:tc>
          <w:tcPr>
            <w:tcW w:w="2195" w:type="dxa"/>
          </w:tcPr>
          <w:p w14:paraId="49667B0B" w14:textId="2B5AC4A2" w:rsidR="0069221D" w:rsidRPr="00594376" w:rsidRDefault="00AF2E56" w:rsidP="00EF3B91">
            <w:pPr>
              <w:pStyle w:val="NoSpacing"/>
              <w:rPr>
                <w:rFonts w:cstheme="minorHAnsi"/>
                <w:sz w:val="22"/>
                <w:szCs w:val="22"/>
                <w:highlight w:val="green"/>
              </w:rPr>
            </w:pPr>
            <w:r w:rsidRPr="00AF2E56">
              <w:rPr>
                <w:rFonts w:cstheme="minorHAnsi"/>
                <w:sz w:val="22"/>
                <w:szCs w:val="22"/>
              </w:rPr>
              <w:t>To ensure all staff actively seek to remove all barriers to learning and participation for</w:t>
            </w:r>
            <w:r>
              <w:rPr>
                <w:rFonts w:cstheme="minorHAnsi"/>
                <w:sz w:val="22"/>
                <w:szCs w:val="22"/>
              </w:rPr>
              <w:t xml:space="preserve"> pupils, pa</w:t>
            </w:r>
            <w:r w:rsidR="00FD2DC0">
              <w:rPr>
                <w:rFonts w:cstheme="minorHAnsi"/>
                <w:sz w:val="22"/>
                <w:szCs w:val="22"/>
              </w:rPr>
              <w:t>rents and visitors</w:t>
            </w:r>
          </w:p>
        </w:tc>
        <w:tc>
          <w:tcPr>
            <w:tcW w:w="2903" w:type="dxa"/>
          </w:tcPr>
          <w:p w14:paraId="7B8B2966" w14:textId="6C204C12" w:rsidR="0069221D" w:rsidRPr="00AF2E56" w:rsidRDefault="00AF2E56" w:rsidP="00EF3B91">
            <w:pPr>
              <w:pStyle w:val="NoSpacing"/>
              <w:rPr>
                <w:rFonts w:cstheme="minorHAnsi"/>
                <w:sz w:val="22"/>
                <w:szCs w:val="22"/>
              </w:rPr>
            </w:pPr>
            <w:r w:rsidRPr="00AF2E56">
              <w:rPr>
                <w:rFonts w:cstheme="minorHAnsi"/>
                <w:sz w:val="22"/>
                <w:szCs w:val="22"/>
              </w:rPr>
              <w:t>SENCo to provide support to ECT as needed to further develop their knowledge on removing barriers to learning for chd. with additional needs.</w:t>
            </w:r>
          </w:p>
        </w:tc>
        <w:tc>
          <w:tcPr>
            <w:tcW w:w="1567" w:type="dxa"/>
          </w:tcPr>
          <w:p w14:paraId="7C6AC3C2" w14:textId="4E5452A4" w:rsidR="0069221D" w:rsidRPr="00AF2E56" w:rsidRDefault="00AF2E56" w:rsidP="007237D5">
            <w:pPr>
              <w:pStyle w:val="NoSpacing"/>
              <w:rPr>
                <w:rFonts w:cstheme="minorHAnsi"/>
                <w:sz w:val="22"/>
                <w:szCs w:val="22"/>
              </w:rPr>
            </w:pPr>
            <w:r>
              <w:rPr>
                <w:rFonts w:cstheme="minorHAnsi"/>
                <w:sz w:val="22"/>
                <w:szCs w:val="22"/>
              </w:rPr>
              <w:t xml:space="preserve">As part of </w:t>
            </w:r>
            <w:r w:rsidRPr="002D0D86">
              <w:rPr>
                <w:rFonts w:cstheme="minorHAnsi"/>
                <w:b/>
                <w:sz w:val="22"/>
                <w:szCs w:val="22"/>
              </w:rPr>
              <w:t>on-going</w:t>
            </w:r>
            <w:r>
              <w:rPr>
                <w:rFonts w:cstheme="minorHAnsi"/>
                <w:sz w:val="22"/>
                <w:szCs w:val="22"/>
              </w:rPr>
              <w:t xml:space="preserve"> ECT support</w:t>
            </w:r>
            <w:r w:rsidR="007237D5">
              <w:rPr>
                <w:rFonts w:cstheme="minorHAnsi"/>
                <w:sz w:val="22"/>
                <w:szCs w:val="22"/>
              </w:rPr>
              <w:t xml:space="preserve"> from SENDCo</w:t>
            </w:r>
          </w:p>
        </w:tc>
        <w:tc>
          <w:tcPr>
            <w:tcW w:w="1496" w:type="dxa"/>
          </w:tcPr>
          <w:p w14:paraId="26E4D407" w14:textId="11D96445" w:rsidR="0069221D" w:rsidRPr="00AF2E56" w:rsidRDefault="00072BB5" w:rsidP="00EF3B91">
            <w:pPr>
              <w:pStyle w:val="NoSpacing"/>
              <w:rPr>
                <w:rFonts w:cstheme="minorHAnsi"/>
                <w:sz w:val="22"/>
                <w:szCs w:val="22"/>
              </w:rPr>
            </w:pPr>
            <w:r>
              <w:rPr>
                <w:rFonts w:cstheme="minorHAnsi"/>
                <w:sz w:val="22"/>
                <w:szCs w:val="22"/>
              </w:rPr>
              <w:t>SENDCo</w:t>
            </w:r>
            <w:r w:rsidR="0069221D" w:rsidRPr="00AF2E56">
              <w:rPr>
                <w:rFonts w:cstheme="minorHAnsi"/>
                <w:sz w:val="22"/>
                <w:szCs w:val="22"/>
              </w:rPr>
              <w:t xml:space="preserve"> </w:t>
            </w:r>
          </w:p>
        </w:tc>
        <w:tc>
          <w:tcPr>
            <w:tcW w:w="1984" w:type="dxa"/>
          </w:tcPr>
          <w:p w14:paraId="216FB1D5" w14:textId="257A3A68" w:rsidR="0069221D" w:rsidRPr="00AF2E56" w:rsidRDefault="0069221D" w:rsidP="00EF3B91">
            <w:pPr>
              <w:pStyle w:val="NoSpacing"/>
              <w:rPr>
                <w:rFonts w:cstheme="minorHAnsi"/>
                <w:sz w:val="22"/>
                <w:szCs w:val="22"/>
              </w:rPr>
            </w:pPr>
            <w:r w:rsidRPr="00AF2E56">
              <w:rPr>
                <w:rFonts w:cstheme="minorHAnsi"/>
                <w:sz w:val="22"/>
                <w:szCs w:val="22"/>
              </w:rPr>
              <w:t xml:space="preserve">Increased ability </w:t>
            </w:r>
            <w:r w:rsidR="009F4234">
              <w:rPr>
                <w:rFonts w:cstheme="minorHAnsi"/>
                <w:sz w:val="22"/>
                <w:szCs w:val="22"/>
              </w:rPr>
              <w:t>o</w:t>
            </w:r>
            <w:r w:rsidR="007237D5">
              <w:rPr>
                <w:rFonts w:cstheme="minorHAnsi"/>
                <w:sz w:val="22"/>
                <w:szCs w:val="22"/>
              </w:rPr>
              <w:t xml:space="preserve">f T and TA’s </w:t>
            </w:r>
            <w:r w:rsidRPr="00AF2E56">
              <w:rPr>
                <w:rFonts w:cstheme="minorHAnsi"/>
                <w:sz w:val="22"/>
                <w:szCs w:val="22"/>
              </w:rPr>
              <w:t>to meet pupils’ needs and achieve accessibility to learning</w:t>
            </w:r>
            <w:r w:rsidR="007237D5">
              <w:rPr>
                <w:rFonts w:cstheme="minorHAnsi"/>
                <w:sz w:val="22"/>
                <w:szCs w:val="22"/>
              </w:rPr>
              <w:t xml:space="preserve"> for all</w:t>
            </w:r>
          </w:p>
        </w:tc>
      </w:tr>
      <w:tr w:rsidR="0069221D" w14:paraId="5735B4D6" w14:textId="77777777" w:rsidTr="00EF3B91">
        <w:trPr>
          <w:trHeight w:val="428"/>
        </w:trPr>
        <w:tc>
          <w:tcPr>
            <w:tcW w:w="2195" w:type="dxa"/>
          </w:tcPr>
          <w:p w14:paraId="63019684" w14:textId="1A7C9633" w:rsidR="0069221D" w:rsidRPr="00DB6BDD" w:rsidRDefault="007237D5" w:rsidP="007237D5">
            <w:pPr>
              <w:pStyle w:val="NoSpacing"/>
              <w:rPr>
                <w:rFonts w:cstheme="minorHAnsi"/>
                <w:sz w:val="22"/>
                <w:szCs w:val="22"/>
              </w:rPr>
            </w:pPr>
            <w:r>
              <w:rPr>
                <w:rFonts w:cstheme="minorHAnsi"/>
                <w:sz w:val="22"/>
                <w:szCs w:val="22"/>
              </w:rPr>
              <w:t xml:space="preserve">To ensure all </w:t>
            </w:r>
            <w:r w:rsidRPr="00905CE1">
              <w:rPr>
                <w:rFonts w:cstheme="minorHAnsi"/>
                <w:sz w:val="22"/>
                <w:szCs w:val="22"/>
              </w:rPr>
              <w:t xml:space="preserve">staff </w:t>
            </w:r>
            <w:r>
              <w:rPr>
                <w:rFonts w:cstheme="minorHAnsi"/>
                <w:sz w:val="22"/>
                <w:szCs w:val="22"/>
              </w:rPr>
              <w:t xml:space="preserve">are aware of the process </w:t>
            </w:r>
            <w:r w:rsidRPr="00905CE1">
              <w:rPr>
                <w:rFonts w:cstheme="minorHAnsi"/>
                <w:sz w:val="22"/>
                <w:szCs w:val="22"/>
              </w:rPr>
              <w:t>to request &amp; receive the necessary training to teach and support children and young people with disabilities as</w:t>
            </w:r>
            <w:r w:rsidR="00FD2DC0">
              <w:rPr>
                <w:rFonts w:cstheme="minorHAnsi"/>
                <w:sz w:val="22"/>
                <w:szCs w:val="22"/>
              </w:rPr>
              <w:t xml:space="preserve"> required</w:t>
            </w:r>
          </w:p>
        </w:tc>
        <w:tc>
          <w:tcPr>
            <w:tcW w:w="2903" w:type="dxa"/>
          </w:tcPr>
          <w:p w14:paraId="4EF839DE" w14:textId="358154ED" w:rsidR="0069221D" w:rsidRPr="00DB6BDD" w:rsidRDefault="007237D5" w:rsidP="00EF3B91">
            <w:pPr>
              <w:pStyle w:val="NoSpacing"/>
              <w:rPr>
                <w:rFonts w:cstheme="minorHAnsi"/>
                <w:sz w:val="22"/>
                <w:szCs w:val="22"/>
              </w:rPr>
            </w:pPr>
            <w:r>
              <w:rPr>
                <w:rFonts w:cstheme="minorHAnsi"/>
                <w:sz w:val="22"/>
                <w:szCs w:val="22"/>
              </w:rPr>
              <w:t>SLT to provide on-going reminders to all staff including new appointments, to ensure the process to request CPD support for SEND is understood.</w:t>
            </w:r>
          </w:p>
        </w:tc>
        <w:tc>
          <w:tcPr>
            <w:tcW w:w="1567" w:type="dxa"/>
          </w:tcPr>
          <w:p w14:paraId="5BE5E681" w14:textId="77777777" w:rsidR="009925D7" w:rsidRDefault="009925D7" w:rsidP="00EF3B91">
            <w:pPr>
              <w:pStyle w:val="NoSpacing"/>
              <w:rPr>
                <w:rFonts w:cstheme="minorHAnsi"/>
                <w:sz w:val="22"/>
                <w:szCs w:val="22"/>
              </w:rPr>
            </w:pPr>
            <w:r w:rsidRPr="002D0D86">
              <w:rPr>
                <w:rFonts w:cstheme="minorHAnsi"/>
                <w:b/>
                <w:sz w:val="22"/>
                <w:szCs w:val="22"/>
              </w:rPr>
              <w:t>On-going</w:t>
            </w:r>
            <w:r>
              <w:rPr>
                <w:rFonts w:cstheme="minorHAnsi"/>
                <w:sz w:val="22"/>
                <w:szCs w:val="22"/>
              </w:rPr>
              <w:t xml:space="preserve"> action and included in induction training.</w:t>
            </w:r>
          </w:p>
          <w:p w14:paraId="23D0D36A" w14:textId="16D747B0" w:rsidR="0069221D" w:rsidRPr="00DB6BDD" w:rsidRDefault="007237D5" w:rsidP="00EF3B91">
            <w:pPr>
              <w:pStyle w:val="NoSpacing"/>
              <w:rPr>
                <w:rFonts w:cstheme="minorHAnsi"/>
                <w:sz w:val="22"/>
                <w:szCs w:val="22"/>
              </w:rPr>
            </w:pPr>
            <w:r>
              <w:rPr>
                <w:rFonts w:cstheme="minorHAnsi"/>
                <w:sz w:val="22"/>
                <w:szCs w:val="22"/>
              </w:rPr>
              <w:t xml:space="preserve">CPD funded from CPD budget. </w:t>
            </w:r>
          </w:p>
        </w:tc>
        <w:tc>
          <w:tcPr>
            <w:tcW w:w="1496" w:type="dxa"/>
          </w:tcPr>
          <w:p w14:paraId="1D4B5437" w14:textId="4529B00F" w:rsidR="0069221D" w:rsidRPr="00DB6BDD" w:rsidRDefault="007237D5" w:rsidP="00EF3B91">
            <w:pPr>
              <w:pStyle w:val="NoSpacing"/>
              <w:rPr>
                <w:rFonts w:cstheme="minorHAnsi"/>
                <w:sz w:val="22"/>
                <w:szCs w:val="22"/>
              </w:rPr>
            </w:pPr>
            <w:r>
              <w:rPr>
                <w:rFonts w:cstheme="minorHAnsi"/>
                <w:sz w:val="22"/>
                <w:szCs w:val="22"/>
              </w:rPr>
              <w:t>SLT/SENDCo</w:t>
            </w:r>
          </w:p>
        </w:tc>
        <w:tc>
          <w:tcPr>
            <w:tcW w:w="1984" w:type="dxa"/>
          </w:tcPr>
          <w:p w14:paraId="6DEA7920" w14:textId="5DF3E3CA" w:rsidR="0069221D" w:rsidRPr="00DB6BDD" w:rsidRDefault="007237D5" w:rsidP="00EF3B91">
            <w:pPr>
              <w:pStyle w:val="NoSpacing"/>
              <w:rPr>
                <w:rFonts w:cstheme="minorHAnsi"/>
                <w:sz w:val="22"/>
                <w:szCs w:val="22"/>
              </w:rPr>
            </w:pPr>
            <w:r>
              <w:rPr>
                <w:rFonts w:cstheme="minorHAnsi"/>
                <w:sz w:val="22"/>
                <w:szCs w:val="22"/>
              </w:rPr>
              <w:t xml:space="preserve">All staff have requested training needs met which has a positive impact on </w:t>
            </w:r>
            <w:r w:rsidR="009925D7">
              <w:rPr>
                <w:rFonts w:cstheme="minorHAnsi"/>
                <w:sz w:val="22"/>
                <w:szCs w:val="22"/>
              </w:rPr>
              <w:t>provision.</w:t>
            </w:r>
          </w:p>
        </w:tc>
      </w:tr>
      <w:tr w:rsidR="009925D7" w14:paraId="56514724" w14:textId="77777777" w:rsidTr="00EF3B91">
        <w:trPr>
          <w:trHeight w:val="428"/>
        </w:trPr>
        <w:tc>
          <w:tcPr>
            <w:tcW w:w="2195" w:type="dxa"/>
          </w:tcPr>
          <w:p w14:paraId="42676B74" w14:textId="352BBCC7" w:rsidR="009925D7" w:rsidRPr="00DB6BDD" w:rsidRDefault="00FD2DC0" w:rsidP="00FD2DC0">
            <w:pPr>
              <w:pStyle w:val="NoSpacing"/>
              <w:rPr>
                <w:rFonts w:cstheme="minorHAnsi"/>
                <w:sz w:val="22"/>
                <w:szCs w:val="22"/>
              </w:rPr>
            </w:pPr>
            <w:r>
              <w:rPr>
                <w:rFonts w:cstheme="minorHAnsi"/>
                <w:sz w:val="22"/>
                <w:szCs w:val="22"/>
              </w:rPr>
              <w:t xml:space="preserve">To ensure all </w:t>
            </w:r>
            <w:r w:rsidR="009925D7" w:rsidRPr="00905CE1">
              <w:rPr>
                <w:rFonts w:cstheme="minorHAnsi"/>
                <w:sz w:val="22"/>
                <w:szCs w:val="22"/>
              </w:rPr>
              <w:t xml:space="preserve"> classrooms</w:t>
            </w:r>
            <w:r>
              <w:rPr>
                <w:rFonts w:cstheme="minorHAnsi"/>
                <w:sz w:val="22"/>
                <w:szCs w:val="22"/>
              </w:rPr>
              <w:t xml:space="preserve"> and the academy environment are </w:t>
            </w:r>
            <w:r w:rsidR="009925D7">
              <w:rPr>
                <w:rFonts w:cstheme="minorHAnsi"/>
                <w:sz w:val="22"/>
                <w:szCs w:val="22"/>
              </w:rPr>
              <w:t xml:space="preserve"> ‘SEND aware’</w:t>
            </w:r>
            <w:r w:rsidR="009925D7" w:rsidRPr="00905CE1">
              <w:rPr>
                <w:rFonts w:cstheme="minorHAnsi"/>
                <w:sz w:val="22"/>
                <w:szCs w:val="22"/>
              </w:rPr>
              <w:t xml:space="preserve"> </w:t>
            </w:r>
            <w:r w:rsidR="009925D7">
              <w:rPr>
                <w:rFonts w:cstheme="minorHAnsi"/>
                <w:sz w:val="22"/>
                <w:szCs w:val="22"/>
              </w:rPr>
              <w:t xml:space="preserve">and </w:t>
            </w:r>
            <w:r w:rsidR="009925D7" w:rsidRPr="00905CE1">
              <w:rPr>
                <w:rFonts w:cstheme="minorHAnsi"/>
                <w:sz w:val="22"/>
                <w:szCs w:val="22"/>
              </w:rPr>
              <w:t xml:space="preserve">optimally organised for </w:t>
            </w:r>
            <w:r w:rsidR="009925D7">
              <w:rPr>
                <w:rFonts w:cstheme="minorHAnsi"/>
                <w:sz w:val="22"/>
                <w:szCs w:val="22"/>
              </w:rPr>
              <w:t xml:space="preserve">SEND </w:t>
            </w:r>
            <w:r>
              <w:rPr>
                <w:rFonts w:cstheme="minorHAnsi"/>
                <w:sz w:val="22"/>
                <w:szCs w:val="22"/>
              </w:rPr>
              <w:t>pupils</w:t>
            </w:r>
          </w:p>
        </w:tc>
        <w:tc>
          <w:tcPr>
            <w:tcW w:w="2903" w:type="dxa"/>
          </w:tcPr>
          <w:p w14:paraId="028CA886" w14:textId="7D4A3D12" w:rsidR="009925D7" w:rsidRPr="009925D7" w:rsidRDefault="009925D7" w:rsidP="009925D7">
            <w:pPr>
              <w:autoSpaceDE w:val="0"/>
              <w:autoSpaceDN w:val="0"/>
              <w:adjustRightInd w:val="0"/>
              <w:rPr>
                <w:rFonts w:asciiTheme="minorHAnsi" w:hAnsiTheme="minorHAnsi" w:cstheme="minorHAnsi"/>
              </w:rPr>
            </w:pPr>
            <w:r w:rsidRPr="009925D7">
              <w:rPr>
                <w:rFonts w:asciiTheme="minorHAnsi" w:hAnsiTheme="minorHAnsi" w:cstheme="minorHAnsi"/>
              </w:rPr>
              <w:t>ECT/RQT  staff to be supported to i</w:t>
            </w:r>
            <w:r>
              <w:rPr>
                <w:rFonts w:asciiTheme="minorHAnsi" w:hAnsiTheme="minorHAnsi" w:cstheme="minorHAnsi"/>
              </w:rPr>
              <w:t>ncrease understanding of ‘SEND A</w:t>
            </w:r>
            <w:r w:rsidRPr="009925D7">
              <w:rPr>
                <w:rFonts w:asciiTheme="minorHAnsi" w:hAnsiTheme="minorHAnsi" w:cstheme="minorHAnsi"/>
              </w:rPr>
              <w:t>ware’ environments. SEN</w:t>
            </w:r>
            <w:r>
              <w:rPr>
                <w:rFonts w:asciiTheme="minorHAnsi" w:hAnsiTheme="minorHAnsi" w:cstheme="minorHAnsi"/>
              </w:rPr>
              <w:t xml:space="preserve">DCo/SLT </w:t>
            </w:r>
            <w:r w:rsidRPr="009925D7">
              <w:rPr>
                <w:rFonts w:asciiTheme="minorHAnsi" w:hAnsiTheme="minorHAnsi" w:cstheme="minorHAnsi"/>
              </w:rPr>
              <w:t>to develop SEND Aware environments across the academy.</w:t>
            </w:r>
          </w:p>
          <w:p w14:paraId="149228B2" w14:textId="20C6D74C" w:rsidR="009925D7" w:rsidRPr="00DB6BDD" w:rsidRDefault="009925D7" w:rsidP="009925D7">
            <w:pPr>
              <w:autoSpaceDE w:val="0"/>
              <w:autoSpaceDN w:val="0"/>
              <w:adjustRightInd w:val="0"/>
              <w:rPr>
                <w:rFonts w:asciiTheme="minorHAnsi" w:hAnsiTheme="minorHAnsi" w:cstheme="minorHAnsi"/>
                <w:sz w:val="22"/>
                <w:szCs w:val="22"/>
              </w:rPr>
            </w:pPr>
            <w:r w:rsidRPr="009925D7">
              <w:rPr>
                <w:rFonts w:asciiTheme="minorHAnsi" w:hAnsiTheme="minorHAnsi" w:cstheme="minorHAnsi"/>
              </w:rPr>
              <w:t>Use of graduated response and scaffolding to support SEND pupils to be embedded in academy provision.</w:t>
            </w:r>
            <w:r>
              <w:t xml:space="preserve">  </w:t>
            </w:r>
          </w:p>
        </w:tc>
        <w:tc>
          <w:tcPr>
            <w:tcW w:w="1567" w:type="dxa"/>
          </w:tcPr>
          <w:p w14:paraId="462FE930" w14:textId="731B61B4" w:rsidR="009925D7" w:rsidRPr="00DB6BDD" w:rsidRDefault="002D0D86" w:rsidP="009925D7">
            <w:pPr>
              <w:pStyle w:val="NoSpacing"/>
              <w:rPr>
                <w:rFonts w:cstheme="minorHAnsi"/>
                <w:bCs/>
                <w:sz w:val="22"/>
                <w:szCs w:val="22"/>
              </w:rPr>
            </w:pPr>
            <w:r>
              <w:rPr>
                <w:rFonts w:cstheme="minorHAnsi"/>
                <w:bCs/>
                <w:sz w:val="22"/>
                <w:szCs w:val="22"/>
              </w:rPr>
              <w:t xml:space="preserve">CPD release time from main budget. </w:t>
            </w:r>
            <w:r w:rsidRPr="00B55FDD">
              <w:rPr>
                <w:rFonts w:cstheme="minorHAnsi"/>
                <w:b/>
                <w:bCs/>
                <w:sz w:val="22"/>
                <w:szCs w:val="22"/>
              </w:rPr>
              <w:t>Summer 22 and on-going</w:t>
            </w:r>
            <w:r>
              <w:rPr>
                <w:rFonts w:cstheme="minorHAnsi"/>
                <w:bCs/>
                <w:sz w:val="22"/>
                <w:szCs w:val="22"/>
              </w:rPr>
              <w:t xml:space="preserve"> for newly appointed teachers. </w:t>
            </w:r>
          </w:p>
        </w:tc>
        <w:tc>
          <w:tcPr>
            <w:tcW w:w="1496" w:type="dxa"/>
          </w:tcPr>
          <w:p w14:paraId="3711BCF1" w14:textId="7E14FF3C" w:rsidR="009925D7" w:rsidRPr="00DB6BDD" w:rsidRDefault="002D0D86" w:rsidP="009925D7">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SENDCo /SLT</w:t>
            </w:r>
          </w:p>
        </w:tc>
        <w:tc>
          <w:tcPr>
            <w:tcW w:w="1984" w:type="dxa"/>
          </w:tcPr>
          <w:p w14:paraId="3E8A2F9C" w14:textId="24B00C24" w:rsidR="009925D7" w:rsidRPr="00DB6BDD" w:rsidRDefault="002D0D86" w:rsidP="002D0D86">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 xml:space="preserve">All staff understand what SEND Aware environments are and whole academy environment achieves this. </w:t>
            </w:r>
          </w:p>
        </w:tc>
      </w:tr>
      <w:tr w:rsidR="009925D7" w14:paraId="73EEFCA6" w14:textId="77777777" w:rsidTr="00EF3B91">
        <w:trPr>
          <w:trHeight w:val="428"/>
        </w:trPr>
        <w:tc>
          <w:tcPr>
            <w:tcW w:w="2195" w:type="dxa"/>
          </w:tcPr>
          <w:p w14:paraId="07231742" w14:textId="33F2A50E" w:rsidR="009925D7" w:rsidRDefault="00FD2DC0" w:rsidP="00FD2DC0">
            <w:r>
              <w:rPr>
                <w:rFonts w:asciiTheme="minorHAnsi" w:hAnsiTheme="minorHAnsi" w:cstheme="minorHAnsi"/>
                <w:sz w:val="22"/>
                <w:szCs w:val="22"/>
              </w:rPr>
              <w:t>To ensure</w:t>
            </w:r>
            <w:r w:rsidR="009925D7" w:rsidRPr="00905CE1">
              <w:rPr>
                <w:rFonts w:asciiTheme="minorHAnsi" w:hAnsiTheme="minorHAnsi" w:cstheme="minorHAnsi"/>
                <w:sz w:val="22"/>
                <w:szCs w:val="22"/>
              </w:rPr>
              <w:t xml:space="preserve"> all staff are familiar with technology and practices developed to </w:t>
            </w:r>
            <w:r>
              <w:rPr>
                <w:rFonts w:asciiTheme="minorHAnsi" w:hAnsiTheme="minorHAnsi" w:cstheme="minorHAnsi"/>
                <w:sz w:val="22"/>
                <w:szCs w:val="22"/>
              </w:rPr>
              <w:t xml:space="preserve">assist people with disabilities and to </w:t>
            </w:r>
            <w:r w:rsidR="009925D7" w:rsidRPr="00905CE1">
              <w:rPr>
                <w:rFonts w:asciiTheme="minorHAnsi" w:eastAsiaTheme="minorEastAsia" w:hAnsiTheme="minorHAnsi" w:cstheme="minorHAnsi"/>
                <w:sz w:val="22"/>
                <w:szCs w:val="22"/>
              </w:rPr>
              <w:t>provide access to computer technology appropriate</w:t>
            </w:r>
            <w:r>
              <w:rPr>
                <w:rFonts w:asciiTheme="minorHAnsi" w:eastAsiaTheme="minorEastAsia" w:hAnsiTheme="minorHAnsi" w:cstheme="minorHAnsi"/>
                <w:sz w:val="22"/>
                <w:szCs w:val="22"/>
              </w:rPr>
              <w:t xml:space="preserve"> for students with disabilities</w:t>
            </w:r>
          </w:p>
        </w:tc>
        <w:tc>
          <w:tcPr>
            <w:tcW w:w="2903" w:type="dxa"/>
          </w:tcPr>
          <w:p w14:paraId="5EC4AA29" w14:textId="16D5564B" w:rsidR="009925D7" w:rsidRDefault="002D0D86" w:rsidP="002D0D86">
            <w:pPr>
              <w:pStyle w:val="NoSpacing"/>
            </w:pPr>
            <w:r>
              <w:t xml:space="preserve">HTML project </w:t>
            </w:r>
            <w:r w:rsidR="00B55FDD">
              <w:t xml:space="preserve">roll-out </w:t>
            </w:r>
            <w:r>
              <w:t>to provide training as needed related to technologies available to support SEND.</w:t>
            </w:r>
          </w:p>
          <w:p w14:paraId="683FF705" w14:textId="40138E81" w:rsidR="002D0D86" w:rsidRPr="00EA4000" w:rsidRDefault="002D0D86" w:rsidP="002D0D86">
            <w:pPr>
              <w:pStyle w:val="NoSpacing"/>
            </w:pPr>
            <w:r>
              <w:t>Research into technologies to support SEND learning to re</w:t>
            </w:r>
            <w:r w:rsidR="00B55FDD">
              <w:t>main an on-going action</w:t>
            </w:r>
          </w:p>
        </w:tc>
        <w:tc>
          <w:tcPr>
            <w:tcW w:w="1567" w:type="dxa"/>
          </w:tcPr>
          <w:p w14:paraId="26A53E62" w14:textId="77777777" w:rsidR="009925D7" w:rsidRPr="00B55FDD" w:rsidRDefault="00B55FDD" w:rsidP="009925D7">
            <w:pPr>
              <w:pStyle w:val="NoSpacing"/>
              <w:rPr>
                <w:b/>
              </w:rPr>
            </w:pPr>
            <w:r>
              <w:t>S</w:t>
            </w:r>
            <w:r w:rsidRPr="00B55FDD">
              <w:rPr>
                <w:b/>
              </w:rPr>
              <w:t xml:space="preserve">ummer 22 – Autumn 22 </w:t>
            </w:r>
          </w:p>
          <w:p w14:paraId="130C2C3E" w14:textId="63AD5C4F" w:rsidR="00B55FDD" w:rsidRDefault="00B55FDD" w:rsidP="009925D7">
            <w:pPr>
              <w:pStyle w:val="NoSpacing"/>
              <w:rPr>
                <w:b/>
              </w:rPr>
            </w:pPr>
            <w:r w:rsidRPr="00B55FDD">
              <w:rPr>
                <w:b/>
              </w:rPr>
              <w:t>Ongoing</w:t>
            </w:r>
          </w:p>
          <w:p w14:paraId="0CBB1D84" w14:textId="77777777" w:rsidR="00B55FDD" w:rsidRDefault="00B55FDD" w:rsidP="009925D7">
            <w:pPr>
              <w:pStyle w:val="NoSpacing"/>
              <w:rPr>
                <w:b/>
              </w:rPr>
            </w:pPr>
          </w:p>
          <w:p w14:paraId="78F475EC" w14:textId="651934D1" w:rsidR="00B55FDD" w:rsidRPr="00EA4000" w:rsidRDefault="00B55FDD" w:rsidP="009925D7">
            <w:pPr>
              <w:pStyle w:val="NoSpacing"/>
            </w:pPr>
            <w:r w:rsidRPr="00B55FDD">
              <w:rPr>
                <w:b/>
              </w:rPr>
              <w:t xml:space="preserve"> </w:t>
            </w:r>
          </w:p>
        </w:tc>
        <w:tc>
          <w:tcPr>
            <w:tcW w:w="1496" w:type="dxa"/>
          </w:tcPr>
          <w:p w14:paraId="555CC948" w14:textId="4FE9B32B" w:rsidR="009925D7" w:rsidRPr="00EA4000" w:rsidRDefault="00B55FDD" w:rsidP="009925D7">
            <w:pPr>
              <w:pStyle w:val="NoSpacing"/>
            </w:pPr>
            <w:r>
              <w:t>SENDCo /IT Lead</w:t>
            </w:r>
          </w:p>
        </w:tc>
        <w:tc>
          <w:tcPr>
            <w:tcW w:w="1984" w:type="dxa"/>
          </w:tcPr>
          <w:p w14:paraId="63A2B462" w14:textId="5C3D43BF" w:rsidR="009925D7" w:rsidRPr="00EA4000" w:rsidRDefault="00B55FDD" w:rsidP="002D0D86">
            <w:pPr>
              <w:pStyle w:val="NoSpacing"/>
            </w:pPr>
            <w:r>
              <w:t xml:space="preserve">HTML roll-out fully effective with Ipads using by all year groups to enhance learning for all </w:t>
            </w:r>
          </w:p>
        </w:tc>
      </w:tr>
    </w:tbl>
    <w:p w14:paraId="61019FD6" w14:textId="543652E4" w:rsidR="0069221D" w:rsidRDefault="0069221D" w:rsidP="0069221D">
      <w:pPr>
        <w:pStyle w:val="NoSpacing"/>
        <w:rPr>
          <w:b/>
          <w:color w:val="FFC000"/>
          <w:sz w:val="22"/>
          <w:szCs w:val="22"/>
        </w:rPr>
      </w:pPr>
    </w:p>
    <w:p w14:paraId="4316DF14" w14:textId="77777777" w:rsidR="00FD2DC0" w:rsidRDefault="00FD2DC0" w:rsidP="0069221D">
      <w:pPr>
        <w:pStyle w:val="NoSpacing"/>
        <w:rPr>
          <w:b/>
          <w:color w:val="FFC000"/>
          <w:sz w:val="22"/>
          <w:szCs w:val="22"/>
        </w:rPr>
      </w:pPr>
    </w:p>
    <w:tbl>
      <w:tblPr>
        <w:tblStyle w:val="TableGrid"/>
        <w:tblW w:w="11712" w:type="dxa"/>
        <w:tblInd w:w="-147" w:type="dxa"/>
        <w:tblLook w:val="04A0" w:firstRow="1" w:lastRow="0" w:firstColumn="1" w:lastColumn="0" w:noHBand="0" w:noVBand="1"/>
      </w:tblPr>
      <w:tblGrid>
        <w:gridCol w:w="2195"/>
        <w:gridCol w:w="2903"/>
        <w:gridCol w:w="1567"/>
        <w:gridCol w:w="1496"/>
        <w:gridCol w:w="1984"/>
        <w:gridCol w:w="1567"/>
      </w:tblGrid>
      <w:tr w:rsidR="0069221D" w14:paraId="281E20D4" w14:textId="77777777" w:rsidTr="00FD2DC0">
        <w:trPr>
          <w:gridAfter w:val="1"/>
          <w:wAfter w:w="1567" w:type="dxa"/>
          <w:trHeight w:val="260"/>
        </w:trPr>
        <w:tc>
          <w:tcPr>
            <w:tcW w:w="10145" w:type="dxa"/>
            <w:gridSpan w:val="5"/>
            <w:shd w:val="clear" w:color="auto" w:fill="D0CECE" w:themeFill="background2" w:themeFillShade="E6"/>
          </w:tcPr>
          <w:p w14:paraId="165DD0C0" w14:textId="77777777" w:rsidR="0069221D" w:rsidRPr="00BA5680" w:rsidRDefault="0069221D" w:rsidP="00EF3B91">
            <w:pPr>
              <w:autoSpaceDE w:val="0"/>
              <w:autoSpaceDN w:val="0"/>
              <w:adjustRightInd w:val="0"/>
              <w:jc w:val="center"/>
              <w:rPr>
                <w:rFonts w:asciiTheme="minorHAnsi" w:eastAsiaTheme="minorHAnsi" w:hAnsiTheme="minorHAnsi" w:cstheme="minorHAnsi"/>
                <w:color w:val="000000"/>
                <w:sz w:val="28"/>
                <w:szCs w:val="28"/>
                <w:lang w:eastAsia="en-US"/>
              </w:rPr>
            </w:pPr>
            <w:r w:rsidRPr="00BA5680">
              <w:rPr>
                <w:rFonts w:asciiTheme="minorHAnsi" w:eastAsiaTheme="minorHAnsi" w:hAnsiTheme="minorHAnsi" w:cstheme="minorHAnsi"/>
                <w:b/>
                <w:bCs/>
                <w:color w:val="000000"/>
                <w:sz w:val="28"/>
                <w:szCs w:val="28"/>
                <w:lang w:eastAsia="en-US"/>
              </w:rPr>
              <w:t xml:space="preserve">Plan to Improve Physical Access </w:t>
            </w:r>
          </w:p>
        </w:tc>
      </w:tr>
      <w:tr w:rsidR="0069221D" w14:paraId="01FA6E5D" w14:textId="77777777" w:rsidTr="00FD2DC0">
        <w:trPr>
          <w:gridAfter w:val="1"/>
          <w:wAfter w:w="1567" w:type="dxa"/>
          <w:trHeight w:val="260"/>
        </w:trPr>
        <w:tc>
          <w:tcPr>
            <w:tcW w:w="2195" w:type="dxa"/>
          </w:tcPr>
          <w:p w14:paraId="26DE3F02" w14:textId="77777777" w:rsidR="0069221D" w:rsidRDefault="0069221D" w:rsidP="00EF3B91">
            <w:pPr>
              <w:pStyle w:val="NoSpacing"/>
              <w:rPr>
                <w:b/>
                <w:sz w:val="22"/>
                <w:szCs w:val="22"/>
              </w:rPr>
            </w:pPr>
            <w:r>
              <w:rPr>
                <w:rFonts w:cstheme="minorHAnsi"/>
                <w:b/>
                <w:sz w:val="22"/>
                <w:szCs w:val="22"/>
              </w:rPr>
              <w:t>Objective</w:t>
            </w:r>
            <w:r w:rsidRPr="00717C40">
              <w:rPr>
                <w:rFonts w:cstheme="minorHAnsi"/>
                <w:b/>
                <w:sz w:val="22"/>
                <w:szCs w:val="22"/>
              </w:rPr>
              <w:t>/</w:t>
            </w:r>
            <w:r>
              <w:rPr>
                <w:rFonts w:cstheme="minorHAnsi"/>
                <w:b/>
                <w:sz w:val="22"/>
                <w:szCs w:val="22"/>
              </w:rPr>
              <w:t>Target</w:t>
            </w:r>
          </w:p>
        </w:tc>
        <w:tc>
          <w:tcPr>
            <w:tcW w:w="2903" w:type="dxa"/>
          </w:tcPr>
          <w:p w14:paraId="3723E8F9" w14:textId="77777777" w:rsidR="0069221D" w:rsidRPr="00BA5680" w:rsidRDefault="0069221D" w:rsidP="00EF3B91">
            <w:pPr>
              <w:pStyle w:val="NoSpacing"/>
              <w:rPr>
                <w:rFonts w:cstheme="minorHAnsi"/>
                <w:b/>
                <w:sz w:val="22"/>
                <w:szCs w:val="22"/>
              </w:rPr>
            </w:pPr>
            <w:r>
              <w:rPr>
                <w:rFonts w:cstheme="minorHAnsi"/>
                <w:b/>
                <w:sz w:val="22"/>
                <w:szCs w:val="22"/>
              </w:rPr>
              <w:t>Task/Action</w:t>
            </w:r>
          </w:p>
        </w:tc>
        <w:tc>
          <w:tcPr>
            <w:tcW w:w="1567" w:type="dxa"/>
          </w:tcPr>
          <w:p w14:paraId="77AD699A" w14:textId="77777777" w:rsidR="0069221D" w:rsidRDefault="0069221D" w:rsidP="00EF3B91">
            <w:pPr>
              <w:pStyle w:val="NoSpacing"/>
              <w:rPr>
                <w:rFonts w:cstheme="minorHAnsi"/>
                <w:b/>
                <w:sz w:val="22"/>
                <w:szCs w:val="22"/>
              </w:rPr>
            </w:pPr>
            <w:r w:rsidRPr="00717C40">
              <w:rPr>
                <w:rFonts w:cstheme="minorHAnsi"/>
                <w:b/>
                <w:sz w:val="22"/>
                <w:szCs w:val="22"/>
              </w:rPr>
              <w:t>Resources</w:t>
            </w:r>
            <w:r>
              <w:rPr>
                <w:rFonts w:cstheme="minorHAnsi"/>
                <w:b/>
                <w:sz w:val="22"/>
                <w:szCs w:val="22"/>
              </w:rPr>
              <w:t>/</w:t>
            </w:r>
          </w:p>
          <w:p w14:paraId="52B92E48" w14:textId="77777777" w:rsidR="0069221D" w:rsidRPr="00BA5680" w:rsidRDefault="0069221D" w:rsidP="00EF3B91">
            <w:pPr>
              <w:pStyle w:val="NoSpacing"/>
              <w:rPr>
                <w:rFonts w:cstheme="minorHAnsi"/>
                <w:b/>
                <w:sz w:val="22"/>
                <w:szCs w:val="22"/>
              </w:rPr>
            </w:pPr>
            <w:r>
              <w:rPr>
                <w:rFonts w:cstheme="minorHAnsi"/>
                <w:b/>
                <w:sz w:val="22"/>
                <w:szCs w:val="22"/>
              </w:rPr>
              <w:t>Timeframe</w:t>
            </w:r>
          </w:p>
        </w:tc>
        <w:tc>
          <w:tcPr>
            <w:tcW w:w="1496" w:type="dxa"/>
          </w:tcPr>
          <w:p w14:paraId="25316B61" w14:textId="77777777" w:rsidR="0069221D" w:rsidRPr="00BA5680" w:rsidRDefault="0069221D" w:rsidP="00EF3B91">
            <w:pPr>
              <w:pStyle w:val="NoSpacing"/>
              <w:rPr>
                <w:rFonts w:cstheme="minorHAnsi"/>
                <w:b/>
                <w:sz w:val="22"/>
                <w:szCs w:val="22"/>
              </w:rPr>
            </w:pPr>
            <w:r w:rsidRPr="00717C40">
              <w:rPr>
                <w:rFonts w:cstheme="minorHAnsi"/>
                <w:b/>
                <w:sz w:val="22"/>
                <w:szCs w:val="22"/>
              </w:rPr>
              <w:t>Lead</w:t>
            </w:r>
            <w:r>
              <w:rPr>
                <w:rFonts w:cstheme="minorHAnsi"/>
                <w:b/>
                <w:sz w:val="22"/>
                <w:szCs w:val="22"/>
              </w:rPr>
              <w:t xml:space="preserve"> Person</w:t>
            </w:r>
          </w:p>
        </w:tc>
        <w:tc>
          <w:tcPr>
            <w:tcW w:w="1984" w:type="dxa"/>
          </w:tcPr>
          <w:p w14:paraId="73F13F4D" w14:textId="77777777" w:rsidR="0069221D" w:rsidRPr="00717C40" w:rsidRDefault="0069221D" w:rsidP="00EF3B91">
            <w:pPr>
              <w:pStyle w:val="NoSpacing"/>
              <w:rPr>
                <w:rFonts w:cstheme="minorHAnsi"/>
                <w:b/>
                <w:sz w:val="22"/>
                <w:szCs w:val="22"/>
              </w:rPr>
            </w:pPr>
            <w:r w:rsidRPr="00717C40">
              <w:rPr>
                <w:rFonts w:cstheme="minorHAnsi"/>
                <w:b/>
                <w:sz w:val="22"/>
                <w:szCs w:val="22"/>
              </w:rPr>
              <w:t xml:space="preserve">Monitoring </w:t>
            </w:r>
          </w:p>
          <w:p w14:paraId="09166FBA" w14:textId="77777777" w:rsidR="0069221D" w:rsidRPr="00717C40" w:rsidRDefault="0069221D" w:rsidP="00EF3B91">
            <w:pPr>
              <w:pStyle w:val="NoSpacing"/>
              <w:rPr>
                <w:rFonts w:cstheme="minorHAnsi"/>
                <w:b/>
                <w:sz w:val="22"/>
                <w:szCs w:val="22"/>
              </w:rPr>
            </w:pPr>
            <w:r w:rsidRPr="00717C40">
              <w:rPr>
                <w:rFonts w:cstheme="minorHAnsi"/>
                <w:b/>
                <w:sz w:val="22"/>
                <w:szCs w:val="22"/>
              </w:rPr>
              <w:t>/Success criteria</w:t>
            </w:r>
          </w:p>
          <w:p w14:paraId="3CC8E4B3" w14:textId="77777777" w:rsidR="0069221D" w:rsidRPr="00BA5680" w:rsidRDefault="0069221D" w:rsidP="00EF3B91">
            <w:pPr>
              <w:pStyle w:val="NoSpacing"/>
              <w:rPr>
                <w:rFonts w:cstheme="minorHAnsi"/>
                <w:b/>
                <w:sz w:val="22"/>
                <w:szCs w:val="22"/>
              </w:rPr>
            </w:pPr>
          </w:p>
        </w:tc>
      </w:tr>
      <w:tr w:rsidR="00FD2DC0" w14:paraId="5BA492CC" w14:textId="5C0595BA" w:rsidTr="00FD2DC0">
        <w:trPr>
          <w:trHeight w:val="428"/>
        </w:trPr>
        <w:tc>
          <w:tcPr>
            <w:tcW w:w="2195" w:type="dxa"/>
          </w:tcPr>
          <w:p w14:paraId="7F689643" w14:textId="2006A811" w:rsidR="00FD2DC0" w:rsidRPr="001C544C" w:rsidRDefault="00FD2DC0" w:rsidP="00FD2DC0">
            <w:pPr>
              <w:rPr>
                <w:rFonts w:cstheme="minorHAnsi"/>
                <w:sz w:val="22"/>
                <w:szCs w:val="22"/>
                <w:highlight w:val="cyan"/>
              </w:rPr>
            </w:pPr>
            <w:r>
              <w:rPr>
                <w:rFonts w:asciiTheme="minorHAnsi" w:hAnsiTheme="minorHAnsi" w:cstheme="minorHAnsi"/>
                <w:sz w:val="22"/>
                <w:szCs w:val="22"/>
              </w:rPr>
              <w:t xml:space="preserve">To facilitate the </w:t>
            </w:r>
            <w:r w:rsidRPr="00650B1D">
              <w:rPr>
                <w:rFonts w:asciiTheme="minorHAnsi" w:hAnsiTheme="minorHAnsi" w:cstheme="minorHAnsi"/>
                <w:sz w:val="22"/>
                <w:szCs w:val="22"/>
              </w:rPr>
              <w:t>use</w:t>
            </w:r>
            <w:r>
              <w:rPr>
                <w:rFonts w:asciiTheme="minorHAnsi" w:hAnsiTheme="minorHAnsi" w:cstheme="minorHAnsi"/>
                <w:sz w:val="22"/>
                <w:szCs w:val="22"/>
              </w:rPr>
              <w:t xml:space="preserve"> of the </w:t>
            </w:r>
            <w:r w:rsidRPr="00650B1D">
              <w:rPr>
                <w:rFonts w:asciiTheme="minorHAnsi" w:hAnsiTheme="minorHAnsi" w:cstheme="minorHAnsi"/>
                <w:sz w:val="22"/>
                <w:szCs w:val="22"/>
              </w:rPr>
              <w:t xml:space="preserve"> hearing induction loop </w:t>
            </w:r>
            <w:r>
              <w:rPr>
                <w:rFonts w:asciiTheme="minorHAnsi" w:hAnsiTheme="minorHAnsi" w:cstheme="minorHAnsi"/>
                <w:sz w:val="22"/>
                <w:szCs w:val="22"/>
              </w:rPr>
              <w:t xml:space="preserve">as appropriate/required. </w:t>
            </w:r>
          </w:p>
        </w:tc>
        <w:tc>
          <w:tcPr>
            <w:tcW w:w="2903" w:type="dxa"/>
          </w:tcPr>
          <w:p w14:paraId="2693493E" w14:textId="77777777" w:rsidR="00FD2DC0" w:rsidRDefault="00FD2DC0" w:rsidP="00FD2DC0">
            <w:pPr>
              <w:pStyle w:val="NoSpacing"/>
              <w:rPr>
                <w:sz w:val="22"/>
                <w:szCs w:val="22"/>
              </w:rPr>
            </w:pPr>
            <w:r>
              <w:rPr>
                <w:sz w:val="22"/>
                <w:szCs w:val="22"/>
              </w:rPr>
              <w:t xml:space="preserve">Staff awareness of the logistics of the hearing induction loop to be raised so that it can be effectively deployed to support access to provision when needed. </w:t>
            </w:r>
          </w:p>
          <w:p w14:paraId="6A59762F" w14:textId="2854891E" w:rsidR="00FD2DC0" w:rsidRPr="001C544C" w:rsidRDefault="00FD2DC0" w:rsidP="00FD2DC0">
            <w:pPr>
              <w:pStyle w:val="NoSpacing"/>
              <w:rPr>
                <w:rFonts w:cstheme="minorHAnsi"/>
                <w:sz w:val="22"/>
                <w:szCs w:val="22"/>
                <w:highlight w:val="cyan"/>
              </w:rPr>
            </w:pPr>
            <w:r>
              <w:rPr>
                <w:sz w:val="22"/>
                <w:szCs w:val="22"/>
              </w:rPr>
              <w:t>Notices to ensure visitors are aware on the availability of the hearing loop if needed.</w:t>
            </w:r>
          </w:p>
        </w:tc>
        <w:tc>
          <w:tcPr>
            <w:tcW w:w="1567" w:type="dxa"/>
          </w:tcPr>
          <w:p w14:paraId="0517E4EF" w14:textId="66A13521" w:rsidR="00FD2DC0" w:rsidRPr="00FD2DC0" w:rsidRDefault="00FD2DC0" w:rsidP="00FD2DC0">
            <w:pPr>
              <w:pStyle w:val="NoSpacing"/>
              <w:rPr>
                <w:rFonts w:cstheme="minorHAnsi"/>
                <w:sz w:val="22"/>
                <w:szCs w:val="22"/>
              </w:rPr>
            </w:pPr>
            <w:r w:rsidRPr="00F83EA3">
              <w:rPr>
                <w:rFonts w:cstheme="minorHAnsi"/>
                <w:b/>
                <w:sz w:val="22"/>
                <w:szCs w:val="22"/>
              </w:rPr>
              <w:t>Summer 22</w:t>
            </w:r>
            <w:r w:rsidR="00F83EA3" w:rsidRPr="00F83EA3">
              <w:rPr>
                <w:rFonts w:cstheme="minorHAnsi"/>
                <w:b/>
                <w:sz w:val="22"/>
                <w:szCs w:val="22"/>
              </w:rPr>
              <w:t xml:space="preserve"> and on-going</w:t>
            </w:r>
            <w:r w:rsidR="00F83EA3">
              <w:rPr>
                <w:rFonts w:cstheme="minorHAnsi"/>
                <w:sz w:val="22"/>
                <w:szCs w:val="22"/>
              </w:rPr>
              <w:t xml:space="preserve"> as part of induction.</w:t>
            </w:r>
          </w:p>
        </w:tc>
        <w:tc>
          <w:tcPr>
            <w:tcW w:w="1496" w:type="dxa"/>
          </w:tcPr>
          <w:p w14:paraId="00B661F8" w14:textId="1E1ECFA4" w:rsidR="00FD2DC0" w:rsidRPr="00FD2DC0" w:rsidRDefault="00FD2DC0" w:rsidP="00FD2DC0">
            <w:pPr>
              <w:pStyle w:val="NoSpacing"/>
              <w:rPr>
                <w:rFonts w:cstheme="minorHAnsi"/>
                <w:sz w:val="22"/>
                <w:szCs w:val="22"/>
              </w:rPr>
            </w:pPr>
            <w:r w:rsidRPr="00FD2DC0">
              <w:rPr>
                <w:rFonts w:cstheme="minorHAnsi"/>
                <w:sz w:val="22"/>
                <w:szCs w:val="22"/>
              </w:rPr>
              <w:t>SLT/Site Manager</w:t>
            </w:r>
          </w:p>
        </w:tc>
        <w:tc>
          <w:tcPr>
            <w:tcW w:w="1984" w:type="dxa"/>
          </w:tcPr>
          <w:p w14:paraId="781F1639" w14:textId="2CCBA3A4" w:rsidR="00FD2DC0" w:rsidRPr="00FD2DC0" w:rsidRDefault="00FD2DC0" w:rsidP="00FD2DC0">
            <w:pPr>
              <w:pStyle w:val="NoSpacing"/>
              <w:rPr>
                <w:rFonts w:cstheme="minorHAnsi"/>
                <w:sz w:val="22"/>
                <w:szCs w:val="22"/>
              </w:rPr>
            </w:pPr>
            <w:r w:rsidRPr="00FD2DC0">
              <w:rPr>
                <w:rFonts w:cstheme="minorHAnsi"/>
                <w:sz w:val="22"/>
                <w:szCs w:val="22"/>
              </w:rPr>
              <w:t>All staff able to support visitors/users to deploy the hearing loop as needed</w:t>
            </w:r>
          </w:p>
        </w:tc>
        <w:tc>
          <w:tcPr>
            <w:tcW w:w="1567" w:type="dxa"/>
          </w:tcPr>
          <w:p w14:paraId="5D4DEC8A" w14:textId="31BD3E43" w:rsidR="00FD2DC0" w:rsidRDefault="00FD2DC0" w:rsidP="00FD2DC0">
            <w:pPr>
              <w:spacing w:after="160" w:line="259" w:lineRule="auto"/>
            </w:pPr>
          </w:p>
        </w:tc>
      </w:tr>
    </w:tbl>
    <w:p w14:paraId="291C95F5" w14:textId="77777777" w:rsidR="0069221D" w:rsidRDefault="0069221D" w:rsidP="0069221D">
      <w:pPr>
        <w:pStyle w:val="NoSpacing"/>
        <w:rPr>
          <w:b/>
          <w:color w:val="FFC000"/>
          <w:sz w:val="22"/>
          <w:szCs w:val="22"/>
        </w:rPr>
      </w:pPr>
    </w:p>
    <w:p w14:paraId="48B1B13E" w14:textId="77777777" w:rsidR="0069221D" w:rsidRDefault="0069221D" w:rsidP="0069221D">
      <w:pPr>
        <w:pStyle w:val="NoSpacing"/>
        <w:rPr>
          <w:b/>
          <w:color w:val="FFC000"/>
          <w:sz w:val="22"/>
          <w:szCs w:val="22"/>
        </w:rPr>
      </w:pPr>
    </w:p>
    <w:p w14:paraId="63E97E2C" w14:textId="77777777" w:rsidR="0069221D" w:rsidRDefault="0069221D" w:rsidP="0069221D">
      <w:pPr>
        <w:pStyle w:val="NoSpacing"/>
        <w:rPr>
          <w:b/>
          <w:color w:val="FFC000"/>
          <w:sz w:val="22"/>
          <w:szCs w:val="22"/>
        </w:rPr>
      </w:pPr>
    </w:p>
    <w:tbl>
      <w:tblPr>
        <w:tblStyle w:val="TableGrid"/>
        <w:tblW w:w="10145" w:type="dxa"/>
        <w:tblInd w:w="-147" w:type="dxa"/>
        <w:tblLook w:val="04A0" w:firstRow="1" w:lastRow="0" w:firstColumn="1" w:lastColumn="0" w:noHBand="0" w:noVBand="1"/>
      </w:tblPr>
      <w:tblGrid>
        <w:gridCol w:w="2195"/>
        <w:gridCol w:w="2903"/>
        <w:gridCol w:w="1567"/>
        <w:gridCol w:w="1496"/>
        <w:gridCol w:w="1984"/>
      </w:tblGrid>
      <w:tr w:rsidR="0069221D" w14:paraId="2F3BF333" w14:textId="77777777" w:rsidTr="00EF3B91">
        <w:trPr>
          <w:trHeight w:val="260"/>
        </w:trPr>
        <w:tc>
          <w:tcPr>
            <w:tcW w:w="10145" w:type="dxa"/>
            <w:gridSpan w:val="5"/>
            <w:shd w:val="clear" w:color="auto" w:fill="D0CECE" w:themeFill="background2" w:themeFillShade="E6"/>
          </w:tcPr>
          <w:p w14:paraId="0F9A5858" w14:textId="77777777" w:rsidR="0069221D" w:rsidRPr="00BA5680" w:rsidRDefault="0069221D" w:rsidP="00EF3B91">
            <w:pPr>
              <w:autoSpaceDE w:val="0"/>
              <w:autoSpaceDN w:val="0"/>
              <w:adjustRightInd w:val="0"/>
              <w:jc w:val="center"/>
              <w:rPr>
                <w:rFonts w:asciiTheme="minorHAnsi" w:eastAsiaTheme="minorHAnsi" w:hAnsiTheme="minorHAnsi" w:cstheme="minorHAnsi"/>
                <w:color w:val="000000"/>
                <w:sz w:val="28"/>
                <w:szCs w:val="28"/>
                <w:lang w:eastAsia="en-US"/>
              </w:rPr>
            </w:pPr>
            <w:r w:rsidRPr="00BA5680">
              <w:rPr>
                <w:rFonts w:asciiTheme="minorHAnsi" w:eastAsiaTheme="minorHAnsi" w:hAnsiTheme="minorHAnsi" w:cstheme="minorHAnsi"/>
                <w:b/>
                <w:bCs/>
                <w:color w:val="000000"/>
                <w:sz w:val="28"/>
                <w:szCs w:val="28"/>
                <w:lang w:eastAsia="en-US"/>
              </w:rPr>
              <w:t xml:space="preserve">Plan to Improve Information Access </w:t>
            </w:r>
          </w:p>
        </w:tc>
      </w:tr>
      <w:tr w:rsidR="0069221D" w14:paraId="15365E0C" w14:textId="77777777" w:rsidTr="00EF3B91">
        <w:trPr>
          <w:trHeight w:val="260"/>
        </w:trPr>
        <w:tc>
          <w:tcPr>
            <w:tcW w:w="2195" w:type="dxa"/>
          </w:tcPr>
          <w:p w14:paraId="29EDAD17" w14:textId="77777777" w:rsidR="0069221D" w:rsidRDefault="0069221D" w:rsidP="00EF3B91">
            <w:pPr>
              <w:pStyle w:val="NoSpacing"/>
              <w:rPr>
                <w:b/>
                <w:sz w:val="22"/>
                <w:szCs w:val="22"/>
              </w:rPr>
            </w:pPr>
            <w:r>
              <w:rPr>
                <w:rFonts w:cstheme="minorHAnsi"/>
                <w:b/>
                <w:sz w:val="22"/>
                <w:szCs w:val="22"/>
              </w:rPr>
              <w:t>Objective</w:t>
            </w:r>
            <w:r w:rsidRPr="00717C40">
              <w:rPr>
                <w:rFonts w:cstheme="minorHAnsi"/>
                <w:b/>
                <w:sz w:val="22"/>
                <w:szCs w:val="22"/>
              </w:rPr>
              <w:t>/</w:t>
            </w:r>
            <w:r>
              <w:rPr>
                <w:rFonts w:cstheme="minorHAnsi"/>
                <w:b/>
                <w:sz w:val="22"/>
                <w:szCs w:val="22"/>
              </w:rPr>
              <w:t>Target</w:t>
            </w:r>
          </w:p>
        </w:tc>
        <w:tc>
          <w:tcPr>
            <w:tcW w:w="2903" w:type="dxa"/>
          </w:tcPr>
          <w:p w14:paraId="1E1622B9" w14:textId="77777777" w:rsidR="0069221D" w:rsidRDefault="0069221D" w:rsidP="00EF3B91">
            <w:pPr>
              <w:pStyle w:val="NoSpacing"/>
              <w:rPr>
                <w:b/>
                <w:sz w:val="22"/>
                <w:szCs w:val="22"/>
              </w:rPr>
            </w:pPr>
            <w:r>
              <w:rPr>
                <w:rFonts w:cstheme="minorHAnsi"/>
                <w:b/>
                <w:sz w:val="22"/>
                <w:szCs w:val="22"/>
              </w:rPr>
              <w:t>Task/Action</w:t>
            </w:r>
          </w:p>
        </w:tc>
        <w:tc>
          <w:tcPr>
            <w:tcW w:w="1567" w:type="dxa"/>
          </w:tcPr>
          <w:p w14:paraId="523EE51A" w14:textId="77777777" w:rsidR="0069221D" w:rsidRDefault="0069221D" w:rsidP="00EF3B91">
            <w:pPr>
              <w:pStyle w:val="NoSpacing"/>
              <w:rPr>
                <w:rFonts w:cstheme="minorHAnsi"/>
                <w:b/>
                <w:sz w:val="22"/>
                <w:szCs w:val="22"/>
              </w:rPr>
            </w:pPr>
            <w:r w:rsidRPr="00717C40">
              <w:rPr>
                <w:rFonts w:cstheme="minorHAnsi"/>
                <w:b/>
                <w:sz w:val="22"/>
                <w:szCs w:val="22"/>
              </w:rPr>
              <w:t>Resources</w:t>
            </w:r>
            <w:r>
              <w:rPr>
                <w:rFonts w:cstheme="minorHAnsi"/>
                <w:b/>
                <w:sz w:val="22"/>
                <w:szCs w:val="22"/>
              </w:rPr>
              <w:t>/</w:t>
            </w:r>
          </w:p>
          <w:p w14:paraId="51E804BD" w14:textId="77777777" w:rsidR="0069221D" w:rsidRDefault="0069221D" w:rsidP="00EF3B91">
            <w:pPr>
              <w:pStyle w:val="NoSpacing"/>
              <w:rPr>
                <w:b/>
                <w:sz w:val="22"/>
                <w:szCs w:val="22"/>
              </w:rPr>
            </w:pPr>
            <w:r>
              <w:rPr>
                <w:rFonts w:cstheme="minorHAnsi"/>
                <w:b/>
                <w:sz w:val="22"/>
                <w:szCs w:val="22"/>
              </w:rPr>
              <w:t>Timeframe</w:t>
            </w:r>
          </w:p>
        </w:tc>
        <w:tc>
          <w:tcPr>
            <w:tcW w:w="1496" w:type="dxa"/>
          </w:tcPr>
          <w:p w14:paraId="4D0AAEE3" w14:textId="77777777" w:rsidR="0069221D" w:rsidRDefault="0069221D" w:rsidP="00EF3B91">
            <w:pPr>
              <w:pStyle w:val="NoSpacing"/>
              <w:rPr>
                <w:b/>
                <w:sz w:val="22"/>
                <w:szCs w:val="22"/>
              </w:rPr>
            </w:pPr>
            <w:r w:rsidRPr="00717C40">
              <w:rPr>
                <w:rFonts w:cstheme="minorHAnsi"/>
                <w:b/>
                <w:sz w:val="22"/>
                <w:szCs w:val="22"/>
              </w:rPr>
              <w:t>Lead</w:t>
            </w:r>
            <w:r>
              <w:rPr>
                <w:rFonts w:cstheme="minorHAnsi"/>
                <w:b/>
                <w:sz w:val="22"/>
                <w:szCs w:val="22"/>
              </w:rPr>
              <w:t xml:space="preserve"> Person</w:t>
            </w:r>
          </w:p>
        </w:tc>
        <w:tc>
          <w:tcPr>
            <w:tcW w:w="1984" w:type="dxa"/>
          </w:tcPr>
          <w:p w14:paraId="2DE40758" w14:textId="77777777" w:rsidR="0069221D" w:rsidRPr="00717C40" w:rsidRDefault="0069221D" w:rsidP="00EF3B91">
            <w:pPr>
              <w:pStyle w:val="NoSpacing"/>
              <w:rPr>
                <w:rFonts w:cstheme="minorHAnsi"/>
                <w:b/>
                <w:sz w:val="22"/>
                <w:szCs w:val="22"/>
              </w:rPr>
            </w:pPr>
            <w:r w:rsidRPr="00717C40">
              <w:rPr>
                <w:rFonts w:cstheme="minorHAnsi"/>
                <w:b/>
                <w:sz w:val="22"/>
                <w:szCs w:val="22"/>
              </w:rPr>
              <w:t xml:space="preserve">Monitoring </w:t>
            </w:r>
          </w:p>
          <w:p w14:paraId="1FFA7C62" w14:textId="77777777" w:rsidR="0069221D" w:rsidRPr="00717C40" w:rsidRDefault="0069221D" w:rsidP="00EF3B91">
            <w:pPr>
              <w:pStyle w:val="NoSpacing"/>
              <w:rPr>
                <w:rFonts w:cstheme="minorHAnsi"/>
                <w:b/>
                <w:sz w:val="22"/>
                <w:szCs w:val="22"/>
              </w:rPr>
            </w:pPr>
            <w:r w:rsidRPr="00717C40">
              <w:rPr>
                <w:rFonts w:cstheme="minorHAnsi"/>
                <w:b/>
                <w:sz w:val="22"/>
                <w:szCs w:val="22"/>
              </w:rPr>
              <w:t>/Success criteria</w:t>
            </w:r>
          </w:p>
          <w:p w14:paraId="67828507" w14:textId="77777777" w:rsidR="0069221D" w:rsidRDefault="0069221D" w:rsidP="00EF3B91">
            <w:pPr>
              <w:pStyle w:val="NoSpacing"/>
              <w:rPr>
                <w:b/>
                <w:sz w:val="22"/>
                <w:szCs w:val="22"/>
              </w:rPr>
            </w:pPr>
          </w:p>
        </w:tc>
      </w:tr>
      <w:tr w:rsidR="0065508C" w14:paraId="3EDE4076" w14:textId="77777777" w:rsidTr="00EF3B91">
        <w:trPr>
          <w:trHeight w:val="428"/>
        </w:trPr>
        <w:tc>
          <w:tcPr>
            <w:tcW w:w="2195" w:type="dxa"/>
          </w:tcPr>
          <w:p w14:paraId="61C2B98A" w14:textId="0AD598FA" w:rsidR="0065508C" w:rsidRPr="00627A7F" w:rsidRDefault="00EE1663" w:rsidP="00EE1663">
            <w:pPr>
              <w:pStyle w:val="NoSpacing"/>
              <w:rPr>
                <w:rFonts w:cstheme="minorHAnsi"/>
                <w:sz w:val="22"/>
                <w:szCs w:val="22"/>
              </w:rPr>
            </w:pPr>
            <w:r>
              <w:rPr>
                <w:rFonts w:cstheme="minorHAnsi"/>
                <w:sz w:val="22"/>
                <w:szCs w:val="22"/>
              </w:rPr>
              <w:t xml:space="preserve">School staff actively support all visitors by identifying any </w:t>
            </w:r>
            <w:r w:rsidR="0065508C">
              <w:rPr>
                <w:rFonts w:cstheme="minorHAnsi"/>
                <w:sz w:val="22"/>
                <w:szCs w:val="22"/>
              </w:rPr>
              <w:t>information access needs, such as support with reading or completing forms</w:t>
            </w:r>
          </w:p>
        </w:tc>
        <w:tc>
          <w:tcPr>
            <w:tcW w:w="2903" w:type="dxa"/>
          </w:tcPr>
          <w:p w14:paraId="0654D268" w14:textId="540F1519" w:rsidR="0065508C" w:rsidRPr="00627A7F" w:rsidRDefault="0065508C" w:rsidP="0065508C">
            <w:pPr>
              <w:pStyle w:val="NoSpacing"/>
              <w:rPr>
                <w:rFonts w:cstheme="minorHAnsi"/>
                <w:sz w:val="22"/>
                <w:szCs w:val="22"/>
              </w:rPr>
            </w:pPr>
            <w:r>
              <w:rPr>
                <w:sz w:val="22"/>
                <w:szCs w:val="22"/>
              </w:rPr>
              <w:t>IHASCO training has been undertaken therefore staff awareness is currently high</w:t>
            </w:r>
            <w:r w:rsidR="00EE1663">
              <w:rPr>
                <w:sz w:val="22"/>
                <w:szCs w:val="22"/>
              </w:rPr>
              <w:t xml:space="preserve"> at time of audit</w:t>
            </w:r>
            <w:r>
              <w:rPr>
                <w:sz w:val="22"/>
                <w:szCs w:val="22"/>
              </w:rPr>
              <w:t>, however update training will be needed/provided.</w:t>
            </w:r>
          </w:p>
        </w:tc>
        <w:tc>
          <w:tcPr>
            <w:tcW w:w="1567" w:type="dxa"/>
          </w:tcPr>
          <w:p w14:paraId="2B53B6B7" w14:textId="77777777" w:rsidR="0065508C" w:rsidRDefault="0065508C" w:rsidP="0065508C">
            <w:pPr>
              <w:pStyle w:val="NoSpacing"/>
              <w:rPr>
                <w:sz w:val="22"/>
                <w:szCs w:val="22"/>
              </w:rPr>
            </w:pPr>
            <w:r>
              <w:rPr>
                <w:sz w:val="22"/>
                <w:szCs w:val="22"/>
              </w:rPr>
              <w:t xml:space="preserve">IHASCO credits centrally funded </w:t>
            </w:r>
          </w:p>
          <w:p w14:paraId="7F188923" w14:textId="03BC6948" w:rsidR="0065508C" w:rsidRPr="0065508C" w:rsidRDefault="0065508C" w:rsidP="0065508C">
            <w:pPr>
              <w:pStyle w:val="NoSpacing"/>
              <w:rPr>
                <w:rFonts w:cstheme="minorHAnsi"/>
                <w:b/>
                <w:sz w:val="22"/>
                <w:szCs w:val="22"/>
              </w:rPr>
            </w:pPr>
            <w:r w:rsidRPr="0065508C">
              <w:rPr>
                <w:b/>
                <w:sz w:val="22"/>
                <w:szCs w:val="22"/>
              </w:rPr>
              <w:t>Year 3</w:t>
            </w:r>
          </w:p>
        </w:tc>
        <w:tc>
          <w:tcPr>
            <w:tcW w:w="1496" w:type="dxa"/>
          </w:tcPr>
          <w:p w14:paraId="6B520E1B" w14:textId="7EF95172" w:rsidR="0065508C" w:rsidRPr="00627A7F" w:rsidRDefault="0065508C" w:rsidP="0065508C">
            <w:pPr>
              <w:pStyle w:val="NoSpacing"/>
              <w:rPr>
                <w:rFonts w:cstheme="minorHAnsi"/>
                <w:sz w:val="22"/>
                <w:szCs w:val="22"/>
              </w:rPr>
            </w:pPr>
            <w:r>
              <w:rPr>
                <w:sz w:val="22"/>
                <w:szCs w:val="22"/>
              </w:rPr>
              <w:t>Principal</w:t>
            </w:r>
          </w:p>
        </w:tc>
        <w:tc>
          <w:tcPr>
            <w:tcW w:w="1984" w:type="dxa"/>
          </w:tcPr>
          <w:p w14:paraId="45F40E88" w14:textId="7B1F692B" w:rsidR="0065508C" w:rsidRPr="00627A7F" w:rsidRDefault="00EE1663" w:rsidP="0065508C">
            <w:pPr>
              <w:pStyle w:val="NoSpacing"/>
              <w:rPr>
                <w:rFonts w:cstheme="minorHAnsi"/>
                <w:sz w:val="22"/>
                <w:szCs w:val="22"/>
              </w:rPr>
            </w:pPr>
            <w:r>
              <w:rPr>
                <w:rFonts w:cstheme="minorHAnsi"/>
                <w:sz w:val="22"/>
                <w:szCs w:val="22"/>
              </w:rPr>
              <w:t>Staff awareness of possible ‘information access needs’ of parents and all visitors remains high</w:t>
            </w:r>
          </w:p>
        </w:tc>
      </w:tr>
      <w:tr w:rsidR="0065508C" w14:paraId="2C6B5501" w14:textId="77777777" w:rsidTr="00EF3B91">
        <w:trPr>
          <w:trHeight w:val="428"/>
        </w:trPr>
        <w:tc>
          <w:tcPr>
            <w:tcW w:w="2195" w:type="dxa"/>
          </w:tcPr>
          <w:p w14:paraId="6F5BCC86" w14:textId="4A3AC7A9" w:rsidR="0065508C" w:rsidRPr="00627A7F" w:rsidRDefault="00FF2894" w:rsidP="00FF2894">
            <w:pPr>
              <w:pStyle w:val="NoSpacing"/>
              <w:rPr>
                <w:rFonts w:cstheme="minorHAnsi"/>
                <w:sz w:val="22"/>
                <w:szCs w:val="22"/>
              </w:rPr>
            </w:pPr>
            <w:r>
              <w:rPr>
                <w:rFonts w:cstheme="minorHAnsi"/>
                <w:sz w:val="22"/>
                <w:szCs w:val="22"/>
              </w:rPr>
              <w:t>Process to enable confidential information sharing about pupils on admission to be put in place.</w:t>
            </w:r>
          </w:p>
        </w:tc>
        <w:tc>
          <w:tcPr>
            <w:tcW w:w="2903" w:type="dxa"/>
          </w:tcPr>
          <w:p w14:paraId="2FC232D5" w14:textId="4B029A23" w:rsidR="0065508C" w:rsidRPr="00627A7F" w:rsidRDefault="00EE1663" w:rsidP="0065508C">
            <w:pPr>
              <w:pStyle w:val="NoSpacing"/>
              <w:rPr>
                <w:rFonts w:cstheme="minorHAnsi"/>
                <w:sz w:val="22"/>
                <w:szCs w:val="22"/>
              </w:rPr>
            </w:pPr>
            <w:r>
              <w:rPr>
                <w:rFonts w:cstheme="minorHAnsi"/>
                <w:sz w:val="22"/>
                <w:szCs w:val="22"/>
              </w:rPr>
              <w:t>CPD for office team to be provided to ensure they are sensitively aware of possible support needs of parents and approaches to be used to facilitate a confidential conversation to share private information such as historical DV</w:t>
            </w:r>
          </w:p>
        </w:tc>
        <w:tc>
          <w:tcPr>
            <w:tcW w:w="1567" w:type="dxa"/>
          </w:tcPr>
          <w:p w14:paraId="4824DC7C" w14:textId="5E27C31A" w:rsidR="0065508C" w:rsidRPr="00627A7F" w:rsidRDefault="00EE1663" w:rsidP="0065508C">
            <w:pPr>
              <w:pStyle w:val="NoSpacing"/>
              <w:rPr>
                <w:rFonts w:cstheme="minorHAnsi"/>
                <w:sz w:val="22"/>
                <w:szCs w:val="22"/>
              </w:rPr>
            </w:pPr>
            <w:r w:rsidRPr="00EE1663">
              <w:rPr>
                <w:rFonts w:cstheme="minorHAnsi"/>
                <w:b/>
                <w:sz w:val="22"/>
                <w:szCs w:val="22"/>
              </w:rPr>
              <w:t>Summer 22</w:t>
            </w:r>
            <w:r>
              <w:rPr>
                <w:rFonts w:cstheme="minorHAnsi"/>
                <w:sz w:val="22"/>
                <w:szCs w:val="22"/>
              </w:rPr>
              <w:t xml:space="preserve"> revisited </w:t>
            </w:r>
            <w:r w:rsidRPr="00EE1663">
              <w:rPr>
                <w:rFonts w:cstheme="minorHAnsi"/>
                <w:b/>
                <w:sz w:val="22"/>
                <w:szCs w:val="22"/>
              </w:rPr>
              <w:t>Aut. 23 and 24</w:t>
            </w:r>
          </w:p>
        </w:tc>
        <w:tc>
          <w:tcPr>
            <w:tcW w:w="1496" w:type="dxa"/>
          </w:tcPr>
          <w:p w14:paraId="492B6959" w14:textId="1D9CEF25" w:rsidR="0065508C" w:rsidRPr="00627A7F" w:rsidRDefault="00EE1663" w:rsidP="0065508C">
            <w:pPr>
              <w:pStyle w:val="NoSpacing"/>
              <w:rPr>
                <w:rFonts w:cstheme="minorHAnsi"/>
                <w:sz w:val="22"/>
                <w:szCs w:val="22"/>
              </w:rPr>
            </w:pPr>
            <w:r>
              <w:rPr>
                <w:rFonts w:cstheme="minorHAnsi"/>
                <w:sz w:val="22"/>
                <w:szCs w:val="22"/>
              </w:rPr>
              <w:t>Principal</w:t>
            </w:r>
          </w:p>
        </w:tc>
        <w:tc>
          <w:tcPr>
            <w:tcW w:w="1984" w:type="dxa"/>
          </w:tcPr>
          <w:p w14:paraId="21754F2E" w14:textId="24A97B90" w:rsidR="0065508C" w:rsidRPr="00627A7F" w:rsidRDefault="00EE1663" w:rsidP="0065508C">
            <w:pPr>
              <w:pStyle w:val="NoSpacing"/>
              <w:rPr>
                <w:rFonts w:cstheme="minorHAnsi"/>
                <w:sz w:val="22"/>
                <w:szCs w:val="22"/>
              </w:rPr>
            </w:pPr>
            <w:r>
              <w:rPr>
                <w:rFonts w:cstheme="minorHAnsi"/>
                <w:sz w:val="22"/>
                <w:szCs w:val="22"/>
              </w:rPr>
              <w:t>Improved confidential  sharing of information about pupils is achieved</w:t>
            </w:r>
          </w:p>
        </w:tc>
      </w:tr>
      <w:tr w:rsidR="0065508C" w14:paraId="7A16DBDD" w14:textId="77777777" w:rsidTr="00EF3B91">
        <w:trPr>
          <w:trHeight w:val="428"/>
        </w:trPr>
        <w:tc>
          <w:tcPr>
            <w:tcW w:w="2195" w:type="dxa"/>
          </w:tcPr>
          <w:p w14:paraId="5A1624D7" w14:textId="4AB2295C" w:rsidR="0065508C" w:rsidRPr="00627A7F" w:rsidRDefault="00FF2894" w:rsidP="00FF2894">
            <w:pPr>
              <w:pStyle w:val="NoSpacing"/>
              <w:rPr>
                <w:rFonts w:cstheme="minorHAnsi"/>
                <w:sz w:val="22"/>
                <w:szCs w:val="22"/>
              </w:rPr>
            </w:pPr>
            <w:r>
              <w:rPr>
                <w:rFonts w:cstheme="minorHAnsi"/>
                <w:sz w:val="22"/>
                <w:szCs w:val="22"/>
              </w:rPr>
              <w:t>information to</w:t>
            </w:r>
            <w:r w:rsidR="0065508C">
              <w:rPr>
                <w:rFonts w:cstheme="minorHAnsi"/>
                <w:sz w:val="22"/>
                <w:szCs w:val="22"/>
              </w:rPr>
              <w:t xml:space="preserve"> be made available to parents in a range of formats if required e.g. large print, braille, audio tap</w:t>
            </w:r>
            <w:r>
              <w:rPr>
                <w:rFonts w:cstheme="minorHAnsi"/>
                <w:sz w:val="22"/>
                <w:szCs w:val="22"/>
              </w:rPr>
              <w:t>e, other languages than English</w:t>
            </w:r>
          </w:p>
        </w:tc>
        <w:tc>
          <w:tcPr>
            <w:tcW w:w="2903" w:type="dxa"/>
          </w:tcPr>
          <w:p w14:paraId="1E90219A" w14:textId="19DB541D" w:rsidR="0065508C" w:rsidRPr="00627A7F" w:rsidRDefault="00EE1663" w:rsidP="0065508C">
            <w:pPr>
              <w:pStyle w:val="NoSpacing"/>
              <w:rPr>
                <w:rFonts w:cstheme="minorHAnsi"/>
                <w:sz w:val="22"/>
                <w:szCs w:val="22"/>
              </w:rPr>
            </w:pPr>
            <w:r>
              <w:rPr>
                <w:rFonts w:cstheme="minorHAnsi"/>
                <w:sz w:val="22"/>
                <w:szCs w:val="22"/>
              </w:rPr>
              <w:t xml:space="preserve">See above – appropriate CPD and awareness raising of possible information access needs to be provided </w:t>
            </w:r>
          </w:p>
        </w:tc>
        <w:tc>
          <w:tcPr>
            <w:tcW w:w="1567" w:type="dxa"/>
          </w:tcPr>
          <w:p w14:paraId="1A65CE17" w14:textId="22792E45" w:rsidR="0065508C" w:rsidRPr="00627A7F" w:rsidRDefault="00EE1663" w:rsidP="0065508C">
            <w:pPr>
              <w:pStyle w:val="NoSpacing"/>
              <w:rPr>
                <w:rFonts w:cstheme="minorHAnsi"/>
                <w:sz w:val="22"/>
                <w:szCs w:val="22"/>
              </w:rPr>
            </w:pPr>
            <w:r w:rsidRPr="00EE1663">
              <w:rPr>
                <w:rFonts w:cstheme="minorHAnsi"/>
                <w:b/>
                <w:sz w:val="22"/>
                <w:szCs w:val="22"/>
              </w:rPr>
              <w:t>Summer 22</w:t>
            </w:r>
            <w:r>
              <w:rPr>
                <w:rFonts w:cstheme="minorHAnsi"/>
                <w:sz w:val="22"/>
                <w:szCs w:val="22"/>
              </w:rPr>
              <w:t xml:space="preserve"> revisited </w:t>
            </w:r>
            <w:r w:rsidRPr="00EE1663">
              <w:rPr>
                <w:rFonts w:cstheme="minorHAnsi"/>
                <w:b/>
                <w:sz w:val="22"/>
                <w:szCs w:val="22"/>
              </w:rPr>
              <w:t>Aut. 23 and 24</w:t>
            </w:r>
          </w:p>
        </w:tc>
        <w:tc>
          <w:tcPr>
            <w:tcW w:w="1496" w:type="dxa"/>
          </w:tcPr>
          <w:p w14:paraId="4EA00439" w14:textId="035671A2" w:rsidR="0065508C" w:rsidRPr="00627A7F" w:rsidRDefault="00EE1663" w:rsidP="0065508C">
            <w:pPr>
              <w:pStyle w:val="NoSpacing"/>
              <w:rPr>
                <w:rFonts w:cstheme="minorHAnsi"/>
                <w:sz w:val="22"/>
                <w:szCs w:val="22"/>
              </w:rPr>
            </w:pPr>
            <w:r>
              <w:rPr>
                <w:rFonts w:cstheme="minorHAnsi"/>
                <w:sz w:val="22"/>
                <w:szCs w:val="22"/>
              </w:rPr>
              <w:t>Principal</w:t>
            </w:r>
          </w:p>
        </w:tc>
        <w:tc>
          <w:tcPr>
            <w:tcW w:w="1984" w:type="dxa"/>
          </w:tcPr>
          <w:p w14:paraId="6BCEDD90" w14:textId="168A4C31" w:rsidR="0065508C" w:rsidRPr="00627A7F" w:rsidRDefault="00EE1663" w:rsidP="0065508C">
            <w:pPr>
              <w:pStyle w:val="NoSpacing"/>
              <w:rPr>
                <w:rFonts w:cstheme="minorHAnsi"/>
                <w:sz w:val="22"/>
                <w:szCs w:val="22"/>
              </w:rPr>
            </w:pPr>
            <w:r>
              <w:rPr>
                <w:rFonts w:cstheme="minorHAnsi"/>
                <w:sz w:val="22"/>
                <w:szCs w:val="22"/>
              </w:rPr>
              <w:t>Increased access to information for parents and stakeholders</w:t>
            </w:r>
          </w:p>
        </w:tc>
      </w:tr>
      <w:tr w:rsidR="0065508C" w14:paraId="6F124B82" w14:textId="77777777" w:rsidTr="00EF3B91">
        <w:trPr>
          <w:trHeight w:val="428"/>
        </w:trPr>
        <w:tc>
          <w:tcPr>
            <w:tcW w:w="2195" w:type="dxa"/>
          </w:tcPr>
          <w:p w14:paraId="31AC722B" w14:textId="321F0BA2" w:rsidR="0065508C" w:rsidRDefault="00FF2894" w:rsidP="00FF2894">
            <w:pPr>
              <w:pStyle w:val="NoSpacing"/>
              <w:rPr>
                <w:rFonts w:cstheme="minorHAnsi"/>
                <w:sz w:val="22"/>
                <w:szCs w:val="22"/>
              </w:rPr>
            </w:pPr>
            <w:r>
              <w:rPr>
                <w:rFonts w:cstheme="minorHAnsi"/>
                <w:sz w:val="22"/>
                <w:szCs w:val="22"/>
              </w:rPr>
              <w:t>P</w:t>
            </w:r>
            <w:r w:rsidR="0065508C">
              <w:rPr>
                <w:rFonts w:cstheme="minorHAnsi"/>
                <w:sz w:val="22"/>
                <w:szCs w:val="22"/>
              </w:rPr>
              <w:t xml:space="preserve">upil reports </w:t>
            </w:r>
            <w:r>
              <w:rPr>
                <w:rFonts w:cstheme="minorHAnsi"/>
                <w:sz w:val="22"/>
                <w:szCs w:val="22"/>
              </w:rPr>
              <w:t xml:space="preserve">to be </w:t>
            </w:r>
            <w:r w:rsidR="0065508C">
              <w:rPr>
                <w:rFonts w:cstheme="minorHAnsi"/>
                <w:sz w:val="22"/>
                <w:szCs w:val="22"/>
              </w:rPr>
              <w:t>offered to parents in an electronic form to allow them to use translation apps/read aloud software</w:t>
            </w:r>
          </w:p>
        </w:tc>
        <w:tc>
          <w:tcPr>
            <w:tcW w:w="2903" w:type="dxa"/>
          </w:tcPr>
          <w:p w14:paraId="3FA4B5C3" w14:textId="71CB9405" w:rsidR="0065508C" w:rsidRPr="00627A7F" w:rsidRDefault="0065508C" w:rsidP="0065508C">
            <w:pPr>
              <w:pStyle w:val="NoSpacing"/>
              <w:rPr>
                <w:rFonts w:cstheme="minorHAnsi"/>
                <w:sz w:val="22"/>
                <w:szCs w:val="22"/>
              </w:rPr>
            </w:pPr>
            <w:r>
              <w:rPr>
                <w:sz w:val="22"/>
                <w:szCs w:val="22"/>
              </w:rPr>
              <w:t>Parents can request  an electronic copy if preferred to enable translation/reading support software to be used – GDPR issues impact on security of email addresses held by academy</w:t>
            </w:r>
            <w:r w:rsidR="00EE1663">
              <w:rPr>
                <w:sz w:val="22"/>
                <w:szCs w:val="22"/>
              </w:rPr>
              <w:t xml:space="preserve"> therefore parents to be asked their preference and asked to supply the email address to be used to ensure this is accurate address.</w:t>
            </w:r>
          </w:p>
        </w:tc>
        <w:tc>
          <w:tcPr>
            <w:tcW w:w="1567" w:type="dxa"/>
          </w:tcPr>
          <w:p w14:paraId="2CDDC106" w14:textId="45497BEA" w:rsidR="0065508C" w:rsidRPr="00EE1663" w:rsidRDefault="00EE1663" w:rsidP="0065508C">
            <w:pPr>
              <w:pStyle w:val="NoSpacing"/>
              <w:rPr>
                <w:rFonts w:cstheme="minorHAnsi"/>
                <w:b/>
                <w:sz w:val="22"/>
                <w:szCs w:val="22"/>
              </w:rPr>
            </w:pPr>
            <w:r w:rsidRPr="00EE1663">
              <w:rPr>
                <w:rFonts w:cstheme="minorHAnsi"/>
                <w:b/>
                <w:sz w:val="22"/>
                <w:szCs w:val="22"/>
              </w:rPr>
              <w:t xml:space="preserve">Summer 22 and annually </w:t>
            </w:r>
          </w:p>
        </w:tc>
        <w:tc>
          <w:tcPr>
            <w:tcW w:w="1496" w:type="dxa"/>
          </w:tcPr>
          <w:p w14:paraId="5242CC16" w14:textId="08003E9D" w:rsidR="0065508C" w:rsidRPr="00627A7F" w:rsidRDefault="00EE1663" w:rsidP="0065508C">
            <w:pPr>
              <w:pStyle w:val="NoSpacing"/>
              <w:rPr>
                <w:rFonts w:cstheme="minorHAnsi"/>
                <w:sz w:val="22"/>
                <w:szCs w:val="22"/>
              </w:rPr>
            </w:pPr>
            <w:r>
              <w:rPr>
                <w:sz w:val="22"/>
                <w:szCs w:val="22"/>
              </w:rPr>
              <w:t>Principal</w:t>
            </w:r>
          </w:p>
        </w:tc>
        <w:tc>
          <w:tcPr>
            <w:tcW w:w="1984" w:type="dxa"/>
          </w:tcPr>
          <w:p w14:paraId="679C37B7" w14:textId="32A37336" w:rsidR="0065508C" w:rsidRDefault="00FF2894" w:rsidP="0065508C">
            <w:pPr>
              <w:pStyle w:val="NoSpacing"/>
              <w:rPr>
                <w:rFonts w:cstheme="minorHAnsi"/>
                <w:sz w:val="22"/>
                <w:szCs w:val="22"/>
              </w:rPr>
            </w:pPr>
            <w:r>
              <w:rPr>
                <w:rFonts w:cstheme="minorHAnsi"/>
                <w:sz w:val="22"/>
                <w:szCs w:val="22"/>
              </w:rPr>
              <w:t>Increased ease of access to pupils’ reports for parents</w:t>
            </w:r>
          </w:p>
        </w:tc>
      </w:tr>
      <w:tr w:rsidR="0065508C" w14:paraId="3969997D" w14:textId="77777777" w:rsidTr="00EF3B91">
        <w:trPr>
          <w:trHeight w:val="428"/>
        </w:trPr>
        <w:tc>
          <w:tcPr>
            <w:tcW w:w="2195" w:type="dxa"/>
          </w:tcPr>
          <w:p w14:paraId="107140A8" w14:textId="213449F1" w:rsidR="0065508C" w:rsidRDefault="00FF2894" w:rsidP="00FF2894">
            <w:pPr>
              <w:pStyle w:val="NoSpacing"/>
              <w:rPr>
                <w:rFonts w:cstheme="minorHAnsi"/>
                <w:sz w:val="22"/>
                <w:szCs w:val="22"/>
              </w:rPr>
            </w:pPr>
            <w:r>
              <w:rPr>
                <w:rFonts w:cstheme="minorHAnsi"/>
                <w:sz w:val="22"/>
                <w:szCs w:val="22"/>
              </w:rPr>
              <w:t>A</w:t>
            </w:r>
            <w:r w:rsidR="0065508C" w:rsidRPr="00650B1D">
              <w:rPr>
                <w:rFonts w:cstheme="minorHAnsi"/>
                <w:sz w:val="22"/>
                <w:szCs w:val="22"/>
              </w:rPr>
              <w:t xml:space="preserve">cademy </w:t>
            </w:r>
            <w:r>
              <w:rPr>
                <w:rFonts w:cstheme="minorHAnsi"/>
                <w:sz w:val="22"/>
                <w:szCs w:val="22"/>
              </w:rPr>
              <w:t xml:space="preserve">to consider </w:t>
            </w:r>
            <w:r w:rsidR="0065508C" w:rsidRPr="00650B1D">
              <w:rPr>
                <w:rFonts w:cstheme="minorHAnsi"/>
                <w:sz w:val="22"/>
                <w:szCs w:val="22"/>
              </w:rPr>
              <w:t>prov</w:t>
            </w:r>
            <w:r>
              <w:rPr>
                <w:rFonts w:cstheme="minorHAnsi"/>
                <w:sz w:val="22"/>
                <w:szCs w:val="22"/>
              </w:rPr>
              <w:t>iding</w:t>
            </w:r>
            <w:r w:rsidR="0065508C" w:rsidRPr="00650B1D">
              <w:rPr>
                <w:rFonts w:cstheme="minorHAnsi"/>
                <w:sz w:val="22"/>
                <w:szCs w:val="22"/>
              </w:rPr>
              <w:t xml:space="preserve"> access to computer technology</w:t>
            </w:r>
            <w:r w:rsidR="0065508C">
              <w:rPr>
                <w:rFonts w:cstheme="minorHAnsi"/>
                <w:sz w:val="22"/>
                <w:szCs w:val="22"/>
              </w:rPr>
              <w:t xml:space="preserve"> and software  appropriate for pupils, parents and visitors </w:t>
            </w:r>
            <w:r>
              <w:rPr>
                <w:rFonts w:cstheme="minorHAnsi"/>
                <w:sz w:val="22"/>
                <w:szCs w:val="22"/>
              </w:rPr>
              <w:t>with disabilities</w:t>
            </w:r>
            <w:r w:rsidR="0065508C">
              <w:rPr>
                <w:rFonts w:cstheme="minorHAnsi"/>
                <w:sz w:val="22"/>
                <w:szCs w:val="22"/>
              </w:rPr>
              <w:t xml:space="preserve"> [e.g. widget on-line]</w:t>
            </w:r>
          </w:p>
        </w:tc>
        <w:tc>
          <w:tcPr>
            <w:tcW w:w="2903" w:type="dxa"/>
          </w:tcPr>
          <w:p w14:paraId="63CA314A" w14:textId="0EC5AA15" w:rsidR="0065508C" w:rsidRPr="00627A7F" w:rsidRDefault="00FF2894" w:rsidP="0065508C">
            <w:pPr>
              <w:pStyle w:val="NoSpacing"/>
              <w:rPr>
                <w:rFonts w:cstheme="minorHAnsi"/>
                <w:sz w:val="22"/>
                <w:szCs w:val="22"/>
              </w:rPr>
            </w:pPr>
            <w:r>
              <w:rPr>
                <w:sz w:val="22"/>
                <w:szCs w:val="22"/>
              </w:rPr>
              <w:t xml:space="preserve">Academy to explore options of sharing of software and technologies to parents who would benefit from this to support their chd. with home-learning </w:t>
            </w:r>
          </w:p>
        </w:tc>
        <w:tc>
          <w:tcPr>
            <w:tcW w:w="1567" w:type="dxa"/>
          </w:tcPr>
          <w:p w14:paraId="5ED1CFEE" w14:textId="549D3EFD" w:rsidR="0065508C" w:rsidRPr="00FF2894" w:rsidRDefault="00FF2894" w:rsidP="0065508C">
            <w:pPr>
              <w:pStyle w:val="NoSpacing"/>
              <w:rPr>
                <w:rFonts w:cstheme="minorHAnsi"/>
                <w:b/>
                <w:sz w:val="22"/>
                <w:szCs w:val="22"/>
              </w:rPr>
            </w:pPr>
            <w:r w:rsidRPr="00FF2894">
              <w:rPr>
                <w:rFonts w:cstheme="minorHAnsi"/>
                <w:b/>
                <w:sz w:val="22"/>
                <w:szCs w:val="22"/>
              </w:rPr>
              <w:t>Year 2 - 3</w:t>
            </w:r>
          </w:p>
        </w:tc>
        <w:tc>
          <w:tcPr>
            <w:tcW w:w="1496" w:type="dxa"/>
          </w:tcPr>
          <w:p w14:paraId="3222B474" w14:textId="6BB38768" w:rsidR="0065508C" w:rsidRPr="00627A7F" w:rsidRDefault="00FF2894" w:rsidP="0065508C">
            <w:pPr>
              <w:pStyle w:val="NoSpacing"/>
              <w:rPr>
                <w:rFonts w:cstheme="minorHAnsi"/>
                <w:sz w:val="22"/>
                <w:szCs w:val="22"/>
              </w:rPr>
            </w:pPr>
            <w:r>
              <w:rPr>
                <w:sz w:val="22"/>
                <w:szCs w:val="22"/>
              </w:rPr>
              <w:t>Principal</w:t>
            </w:r>
          </w:p>
        </w:tc>
        <w:tc>
          <w:tcPr>
            <w:tcW w:w="1984" w:type="dxa"/>
          </w:tcPr>
          <w:p w14:paraId="78719B8E" w14:textId="6F07EC37" w:rsidR="0065508C" w:rsidRDefault="00FF2894" w:rsidP="00FF2894">
            <w:pPr>
              <w:pStyle w:val="NoSpacing"/>
              <w:rPr>
                <w:rFonts w:cstheme="minorHAnsi"/>
                <w:sz w:val="22"/>
                <w:szCs w:val="22"/>
              </w:rPr>
            </w:pPr>
            <w:r>
              <w:rPr>
                <w:rFonts w:cstheme="minorHAnsi"/>
                <w:sz w:val="22"/>
                <w:szCs w:val="22"/>
              </w:rPr>
              <w:t xml:space="preserve">Parents and pupils with disabilities able to use software and technologies for home learning. </w:t>
            </w:r>
          </w:p>
        </w:tc>
      </w:tr>
      <w:tr w:rsidR="0065508C" w14:paraId="0427C24B" w14:textId="77777777" w:rsidTr="00EF3B91">
        <w:trPr>
          <w:trHeight w:val="428"/>
        </w:trPr>
        <w:tc>
          <w:tcPr>
            <w:tcW w:w="2195" w:type="dxa"/>
          </w:tcPr>
          <w:p w14:paraId="3B07072F" w14:textId="1BBE5E15" w:rsidR="0065508C" w:rsidRDefault="00FF2894" w:rsidP="00FF2894">
            <w:pPr>
              <w:pStyle w:val="NoSpacing"/>
              <w:rPr>
                <w:rFonts w:cstheme="minorHAnsi"/>
                <w:sz w:val="22"/>
                <w:szCs w:val="22"/>
              </w:rPr>
            </w:pPr>
            <w:r>
              <w:rPr>
                <w:rFonts w:cstheme="minorHAnsi"/>
                <w:sz w:val="22"/>
                <w:szCs w:val="22"/>
              </w:rPr>
              <w:t>Academy to offer provision of information in alternative formats e.g. reading aloud, signing, d</w:t>
            </w:r>
            <w:r w:rsidR="0065508C">
              <w:rPr>
                <w:rFonts w:cstheme="minorHAnsi"/>
                <w:sz w:val="22"/>
                <w:szCs w:val="22"/>
              </w:rPr>
              <w:t>uring activities such as workshops/</w:t>
            </w:r>
            <w:r>
              <w:rPr>
                <w:rFonts w:cstheme="minorHAnsi"/>
                <w:sz w:val="22"/>
                <w:szCs w:val="22"/>
              </w:rPr>
              <w:t xml:space="preserve"> </w:t>
            </w:r>
            <w:r w:rsidR="0065508C">
              <w:rPr>
                <w:rFonts w:cstheme="minorHAnsi"/>
                <w:sz w:val="22"/>
                <w:szCs w:val="22"/>
              </w:rPr>
              <w:t>parents’ evenings</w:t>
            </w:r>
            <w:r>
              <w:rPr>
                <w:rFonts w:cstheme="minorHAnsi"/>
                <w:sz w:val="22"/>
                <w:szCs w:val="22"/>
              </w:rPr>
              <w:t xml:space="preserve"> where needed</w:t>
            </w:r>
            <w:r w:rsidR="0065508C">
              <w:rPr>
                <w:rFonts w:cstheme="minorHAnsi"/>
                <w:sz w:val="22"/>
                <w:szCs w:val="22"/>
              </w:rPr>
              <w:t xml:space="preserve"> </w:t>
            </w:r>
          </w:p>
        </w:tc>
        <w:tc>
          <w:tcPr>
            <w:tcW w:w="2903" w:type="dxa"/>
          </w:tcPr>
          <w:p w14:paraId="0CAA3529" w14:textId="77777777" w:rsidR="0065508C" w:rsidRDefault="0076641E" w:rsidP="0076641E">
            <w:pPr>
              <w:pStyle w:val="NoSpacing"/>
              <w:rPr>
                <w:rFonts w:cstheme="minorHAnsi"/>
                <w:sz w:val="22"/>
                <w:szCs w:val="22"/>
              </w:rPr>
            </w:pPr>
            <w:r>
              <w:rPr>
                <w:rFonts w:cstheme="minorHAnsi"/>
                <w:sz w:val="22"/>
                <w:szCs w:val="22"/>
              </w:rPr>
              <w:t>Website and invitations to on-site events to share the offer of support with accessing information for visitors/parents with SEND by providing ‘read aloud’ support, hearing loop use, signing etc.</w:t>
            </w:r>
          </w:p>
          <w:p w14:paraId="17AB6C2B" w14:textId="3570F04C" w:rsidR="0076641E" w:rsidRPr="00627A7F" w:rsidRDefault="0076641E" w:rsidP="0076641E">
            <w:pPr>
              <w:pStyle w:val="NoSpacing"/>
              <w:rPr>
                <w:rFonts w:cstheme="minorHAnsi"/>
                <w:sz w:val="22"/>
                <w:szCs w:val="22"/>
              </w:rPr>
            </w:pPr>
            <w:r>
              <w:rPr>
                <w:rFonts w:cstheme="minorHAnsi"/>
                <w:sz w:val="22"/>
                <w:szCs w:val="22"/>
              </w:rPr>
              <w:t xml:space="preserve">Posters offering similar support and who to confidentially speak with to receive this to be used for all information sharing events. </w:t>
            </w:r>
          </w:p>
        </w:tc>
        <w:tc>
          <w:tcPr>
            <w:tcW w:w="1567" w:type="dxa"/>
          </w:tcPr>
          <w:p w14:paraId="26617C26" w14:textId="63635132" w:rsidR="0065508C" w:rsidRPr="00FF2894" w:rsidRDefault="00FF2894" w:rsidP="0065508C">
            <w:pPr>
              <w:pStyle w:val="NoSpacing"/>
              <w:rPr>
                <w:rFonts w:cstheme="minorHAnsi"/>
                <w:b/>
                <w:sz w:val="22"/>
                <w:szCs w:val="22"/>
              </w:rPr>
            </w:pPr>
            <w:r w:rsidRPr="00FF2894">
              <w:rPr>
                <w:rFonts w:cstheme="minorHAnsi"/>
                <w:b/>
                <w:sz w:val="22"/>
                <w:szCs w:val="22"/>
              </w:rPr>
              <w:t xml:space="preserve">Year 2 </w:t>
            </w:r>
          </w:p>
        </w:tc>
        <w:tc>
          <w:tcPr>
            <w:tcW w:w="1496" w:type="dxa"/>
          </w:tcPr>
          <w:p w14:paraId="04E47F12" w14:textId="7B94EE69" w:rsidR="0065508C" w:rsidRPr="00627A7F" w:rsidRDefault="00FF2894" w:rsidP="0065508C">
            <w:pPr>
              <w:pStyle w:val="NoSpacing"/>
              <w:rPr>
                <w:rFonts w:cstheme="minorHAnsi"/>
                <w:sz w:val="22"/>
                <w:szCs w:val="22"/>
              </w:rPr>
            </w:pPr>
            <w:r>
              <w:rPr>
                <w:sz w:val="22"/>
                <w:szCs w:val="22"/>
              </w:rPr>
              <w:t>Principal</w:t>
            </w:r>
          </w:p>
        </w:tc>
        <w:tc>
          <w:tcPr>
            <w:tcW w:w="1984" w:type="dxa"/>
          </w:tcPr>
          <w:p w14:paraId="4CEB9108" w14:textId="5A835073" w:rsidR="0065508C" w:rsidRDefault="00FF2894" w:rsidP="0065508C">
            <w:pPr>
              <w:pStyle w:val="NoSpacing"/>
              <w:rPr>
                <w:rFonts w:cstheme="minorHAnsi"/>
                <w:sz w:val="22"/>
                <w:szCs w:val="22"/>
              </w:rPr>
            </w:pPr>
            <w:r>
              <w:rPr>
                <w:rFonts w:cstheme="minorHAnsi"/>
                <w:sz w:val="22"/>
                <w:szCs w:val="22"/>
              </w:rPr>
              <w:t>Improved access to information for visitors and parents.</w:t>
            </w:r>
          </w:p>
        </w:tc>
      </w:tr>
    </w:tbl>
    <w:p w14:paraId="0F0974CB" w14:textId="6ED30ACC" w:rsidR="00DB4917" w:rsidRDefault="00DB4917" w:rsidP="00630685">
      <w:pPr>
        <w:pStyle w:val="NoSpacing"/>
        <w:rPr>
          <w:sz w:val="22"/>
          <w:szCs w:val="22"/>
          <w:highlight w:val="yellow"/>
        </w:rPr>
      </w:pPr>
    </w:p>
    <w:p w14:paraId="78B06842" w14:textId="654FEA56" w:rsidR="00DB4917" w:rsidRDefault="00DB4917" w:rsidP="00630685">
      <w:pPr>
        <w:pStyle w:val="NoSpacing"/>
        <w:rPr>
          <w:sz w:val="22"/>
          <w:szCs w:val="22"/>
          <w:highlight w:val="yellow"/>
        </w:rPr>
      </w:pPr>
    </w:p>
    <w:p w14:paraId="45DDCB25" w14:textId="218F5B63" w:rsidR="00DB4917" w:rsidRDefault="00DB4917" w:rsidP="00630685">
      <w:pPr>
        <w:pStyle w:val="NoSpacing"/>
        <w:rPr>
          <w:sz w:val="22"/>
          <w:szCs w:val="22"/>
          <w:highlight w:val="yellow"/>
        </w:rPr>
      </w:pPr>
    </w:p>
    <w:p w14:paraId="13B19A3E" w14:textId="1C1D5760" w:rsidR="00DB4917" w:rsidRDefault="00DB4917" w:rsidP="00630685">
      <w:pPr>
        <w:pStyle w:val="NoSpacing"/>
        <w:rPr>
          <w:sz w:val="22"/>
          <w:szCs w:val="22"/>
          <w:highlight w:val="yellow"/>
        </w:rPr>
      </w:pPr>
    </w:p>
    <w:p w14:paraId="05651626" w14:textId="77777777" w:rsidR="00DB4917" w:rsidRDefault="00DB4917">
      <w:pPr>
        <w:spacing w:after="160" w:line="259" w:lineRule="auto"/>
        <w:rPr>
          <w:rFonts w:asciiTheme="minorHAnsi" w:eastAsiaTheme="minorEastAsia" w:hAnsiTheme="minorHAnsi" w:cstheme="minorBidi"/>
          <w:sz w:val="22"/>
          <w:szCs w:val="22"/>
          <w:highlight w:val="yellow"/>
          <w:lang w:eastAsia="en-US"/>
        </w:rPr>
      </w:pPr>
      <w:r>
        <w:rPr>
          <w:sz w:val="22"/>
          <w:szCs w:val="22"/>
          <w:highlight w:val="yellow"/>
        </w:rPr>
        <w:br w:type="page"/>
      </w:r>
    </w:p>
    <w:p w14:paraId="2CADBEFD" w14:textId="2470BA8E" w:rsidR="00DB4917" w:rsidRDefault="003320B6" w:rsidP="00630685">
      <w:pPr>
        <w:pStyle w:val="NoSpacing"/>
        <w:rPr>
          <w:b/>
          <w:sz w:val="22"/>
          <w:szCs w:val="22"/>
        </w:rPr>
      </w:pPr>
      <w:r>
        <w:rPr>
          <w:b/>
          <w:sz w:val="22"/>
          <w:szCs w:val="22"/>
        </w:rPr>
        <w:t xml:space="preserve"> </w:t>
      </w:r>
      <w:r w:rsidR="0069221D" w:rsidRPr="00B55FDD">
        <w:rPr>
          <w:b/>
          <w:sz w:val="28"/>
          <w:szCs w:val="28"/>
          <w:u w:val="single"/>
        </w:rPr>
        <w:t>AUDIT TOOL to Inform</w:t>
      </w:r>
      <w:r w:rsidR="00DB4917" w:rsidRPr="00B55FDD">
        <w:rPr>
          <w:b/>
          <w:sz w:val="28"/>
          <w:szCs w:val="28"/>
          <w:u w:val="single"/>
        </w:rPr>
        <w:t xml:space="preserve"> Action Plan</w:t>
      </w:r>
      <w:r w:rsidR="0069221D" w:rsidRPr="00B55FDD">
        <w:rPr>
          <w:b/>
          <w:sz w:val="28"/>
          <w:szCs w:val="28"/>
          <w:u w:val="single"/>
        </w:rPr>
        <w:t xml:space="preserve"> completed</w:t>
      </w:r>
      <w:r w:rsidR="00072BB5">
        <w:rPr>
          <w:b/>
          <w:sz w:val="22"/>
          <w:szCs w:val="22"/>
        </w:rPr>
        <w:t xml:space="preserve"> – 4.22        </w:t>
      </w:r>
      <w:r w:rsidR="00072BB5" w:rsidRPr="00072BB5">
        <w:rPr>
          <w:b/>
          <w:sz w:val="22"/>
          <w:szCs w:val="22"/>
          <w:u w:val="single"/>
        </w:rPr>
        <w:t>Review due 3.23 / 3.24 /3.25</w:t>
      </w:r>
      <w:r w:rsidR="0069221D">
        <w:rPr>
          <w:b/>
          <w:sz w:val="22"/>
          <w:szCs w:val="22"/>
        </w:rPr>
        <w:t xml:space="preserve">      </w:t>
      </w:r>
    </w:p>
    <w:p w14:paraId="0CD0D36A" w14:textId="1AD71801" w:rsidR="00DB4917" w:rsidRPr="001D394D" w:rsidRDefault="00DB4917" w:rsidP="00DB4917">
      <w:pPr>
        <w:rPr>
          <w:b/>
          <w:sz w:val="33"/>
          <w:szCs w:val="22"/>
          <w:u w:val="single"/>
        </w:rPr>
      </w:pPr>
    </w:p>
    <w:tbl>
      <w:tblPr>
        <w:tblStyle w:val="TableGrid"/>
        <w:tblW w:w="0" w:type="auto"/>
        <w:tblLook w:val="04A0" w:firstRow="1" w:lastRow="0" w:firstColumn="1" w:lastColumn="0" w:noHBand="0" w:noVBand="1"/>
      </w:tblPr>
      <w:tblGrid>
        <w:gridCol w:w="2857"/>
        <w:gridCol w:w="2209"/>
        <w:gridCol w:w="2270"/>
        <w:gridCol w:w="1186"/>
        <w:gridCol w:w="1390"/>
      </w:tblGrid>
      <w:tr w:rsidR="003320B6" w14:paraId="2643FEC7" w14:textId="77777777" w:rsidTr="00BA5680">
        <w:tc>
          <w:tcPr>
            <w:tcW w:w="9912" w:type="dxa"/>
            <w:gridSpan w:val="5"/>
          </w:tcPr>
          <w:p w14:paraId="49412C3C" w14:textId="35ABDF78" w:rsidR="003320B6" w:rsidRDefault="003320B6" w:rsidP="00BA5680">
            <w:pPr>
              <w:pStyle w:val="NoSpacing"/>
              <w:rPr>
                <w:b/>
              </w:rPr>
            </w:pPr>
            <w:r>
              <w:rPr>
                <w:b/>
              </w:rPr>
              <w:t xml:space="preserve">AIM 1 </w:t>
            </w:r>
            <w:r w:rsidRPr="00DB6BDD">
              <w:rPr>
                <w:rFonts w:cstheme="minorHAnsi"/>
                <w:b/>
                <w:bCs/>
              </w:rPr>
              <w:t>Increasing</w:t>
            </w:r>
            <w:r w:rsidRPr="00DB6BDD">
              <w:rPr>
                <w:rFonts w:cstheme="minorHAnsi"/>
                <w:b/>
                <w:bCs/>
                <w:color w:val="000000"/>
              </w:rPr>
              <w:t xml:space="preserve"> the extent to which </w:t>
            </w:r>
            <w:r>
              <w:rPr>
                <w:rFonts w:cstheme="minorHAnsi"/>
                <w:b/>
                <w:bCs/>
                <w:color w:val="000000"/>
              </w:rPr>
              <w:t xml:space="preserve">all pupils but particularly those with a </w:t>
            </w:r>
            <w:r w:rsidRPr="00DB6BDD">
              <w:rPr>
                <w:rFonts w:cstheme="minorHAnsi"/>
                <w:b/>
                <w:bCs/>
                <w:color w:val="000000"/>
              </w:rPr>
              <w:t>disabi</w:t>
            </w:r>
            <w:r>
              <w:rPr>
                <w:rFonts w:cstheme="minorHAnsi"/>
                <w:b/>
                <w:bCs/>
                <w:color w:val="000000"/>
              </w:rPr>
              <w:t>lity</w:t>
            </w:r>
            <w:r w:rsidRPr="00DB6BDD">
              <w:rPr>
                <w:rFonts w:cstheme="minorHAnsi"/>
                <w:b/>
                <w:bCs/>
                <w:color w:val="000000"/>
              </w:rPr>
              <w:t xml:space="preserve"> can participate </w:t>
            </w:r>
            <w:r>
              <w:rPr>
                <w:rFonts w:cstheme="minorHAnsi"/>
                <w:b/>
                <w:bCs/>
                <w:color w:val="000000"/>
              </w:rPr>
              <w:t xml:space="preserve">fully </w:t>
            </w:r>
            <w:r w:rsidRPr="00DB6BDD">
              <w:rPr>
                <w:rFonts w:cstheme="minorHAnsi"/>
                <w:b/>
                <w:bCs/>
                <w:color w:val="000000"/>
              </w:rPr>
              <w:t xml:space="preserve">in the school’s curriculum. </w:t>
            </w:r>
          </w:p>
          <w:p w14:paraId="644AD7C1" w14:textId="7B6AE8ED" w:rsidR="003320B6" w:rsidRPr="00681798" w:rsidRDefault="003320B6" w:rsidP="00BA5680">
            <w:pPr>
              <w:pStyle w:val="NoSpacing"/>
              <w:rPr>
                <w:b/>
              </w:rPr>
            </w:pPr>
            <w:r w:rsidRPr="00681798">
              <w:rPr>
                <w:b/>
              </w:rPr>
              <w:t xml:space="preserve">Curriculum Access Audit Tool   </w:t>
            </w:r>
          </w:p>
        </w:tc>
      </w:tr>
      <w:tr w:rsidR="003320B6" w14:paraId="3840FD8C" w14:textId="77777777" w:rsidTr="00BA5680">
        <w:tc>
          <w:tcPr>
            <w:tcW w:w="2956" w:type="dxa"/>
          </w:tcPr>
          <w:p w14:paraId="1991CED8" w14:textId="77777777" w:rsidR="003320B6" w:rsidRDefault="003320B6" w:rsidP="00BA5680">
            <w:pPr>
              <w:pStyle w:val="NoSpacing"/>
            </w:pPr>
            <w:r>
              <w:t>Question</w:t>
            </w:r>
          </w:p>
        </w:tc>
        <w:tc>
          <w:tcPr>
            <w:tcW w:w="2284" w:type="dxa"/>
          </w:tcPr>
          <w:p w14:paraId="09B8F0F1" w14:textId="77777777" w:rsidR="003320B6" w:rsidRDefault="003320B6" w:rsidP="00BA5680">
            <w:pPr>
              <w:pStyle w:val="NoSpacing"/>
            </w:pPr>
            <w:r>
              <w:t>Current Situation</w:t>
            </w:r>
          </w:p>
        </w:tc>
        <w:tc>
          <w:tcPr>
            <w:tcW w:w="2346" w:type="dxa"/>
          </w:tcPr>
          <w:p w14:paraId="16FFF112" w14:textId="77777777" w:rsidR="003320B6" w:rsidRDefault="003320B6" w:rsidP="00BA5680">
            <w:pPr>
              <w:pStyle w:val="NoSpacing"/>
            </w:pPr>
            <w:r>
              <w:t>Next steps needed</w:t>
            </w:r>
          </w:p>
        </w:tc>
        <w:tc>
          <w:tcPr>
            <w:tcW w:w="914" w:type="dxa"/>
          </w:tcPr>
          <w:p w14:paraId="73CFF6C2" w14:textId="1B9DA41E" w:rsidR="003320B6" w:rsidRDefault="00072BB5" w:rsidP="00BA5680">
            <w:pPr>
              <w:pStyle w:val="NoSpacing"/>
            </w:pPr>
            <w:r>
              <w:t xml:space="preserve">Year </w:t>
            </w:r>
            <w:r w:rsidR="003320B6">
              <w:t>1</w:t>
            </w:r>
            <w:r>
              <w:t>[2022]</w:t>
            </w:r>
            <w:r w:rsidR="003320B6">
              <w:t>/2</w:t>
            </w:r>
            <w:r>
              <w:t xml:space="preserve"> [2023] </w:t>
            </w:r>
            <w:r w:rsidR="003320B6">
              <w:t>/3</w:t>
            </w:r>
            <w:r>
              <w:t xml:space="preserve"> [2024</w:t>
            </w:r>
            <w:r w:rsidR="003320B6">
              <w:t>]</w:t>
            </w:r>
          </w:p>
        </w:tc>
        <w:tc>
          <w:tcPr>
            <w:tcW w:w="1412" w:type="dxa"/>
          </w:tcPr>
          <w:p w14:paraId="0C3A6BAA" w14:textId="77777777" w:rsidR="003320B6" w:rsidRDefault="003320B6" w:rsidP="00BA5680">
            <w:pPr>
              <w:pStyle w:val="NoSpacing"/>
            </w:pPr>
            <w:r>
              <w:t>Resources needed</w:t>
            </w:r>
          </w:p>
        </w:tc>
      </w:tr>
      <w:tr w:rsidR="003320B6" w14:paraId="5B02D8AF" w14:textId="77777777" w:rsidTr="00BA5680">
        <w:tc>
          <w:tcPr>
            <w:tcW w:w="2956" w:type="dxa"/>
          </w:tcPr>
          <w:p w14:paraId="78292D4B" w14:textId="2C4F1E09" w:rsidR="003320B6" w:rsidRPr="007C7F88" w:rsidRDefault="001D394D" w:rsidP="001D394D">
            <w:pPr>
              <w:rPr>
                <w:rFonts w:asciiTheme="minorHAnsi" w:hAnsiTheme="minorHAnsi" w:cstheme="minorHAnsi"/>
                <w:sz w:val="22"/>
                <w:szCs w:val="22"/>
              </w:rPr>
            </w:pPr>
            <w:r w:rsidRPr="007C7F88">
              <w:rPr>
                <w:rFonts w:asciiTheme="minorHAnsi" w:hAnsiTheme="minorHAnsi" w:cstheme="minorHAnsi"/>
                <w:sz w:val="22"/>
                <w:szCs w:val="22"/>
              </w:rPr>
              <w:t>Do</w:t>
            </w:r>
            <w:r w:rsidRPr="007C7F88">
              <w:rPr>
                <w:rFonts w:asciiTheme="minorHAnsi" w:hAnsiTheme="minorHAnsi" w:cstheme="minorHAnsi"/>
                <w:b/>
                <w:sz w:val="22"/>
                <w:szCs w:val="22"/>
              </w:rPr>
              <w:t xml:space="preserve"> all staff</w:t>
            </w:r>
            <w:r w:rsidRPr="007C7F88">
              <w:rPr>
                <w:rFonts w:asciiTheme="minorHAnsi" w:hAnsiTheme="minorHAnsi" w:cstheme="minorHAnsi"/>
                <w:sz w:val="22"/>
                <w:szCs w:val="22"/>
              </w:rPr>
              <w:t xml:space="preserve"> </w:t>
            </w:r>
            <w:r w:rsidR="007C7F88" w:rsidRPr="007C7F88">
              <w:rPr>
                <w:rFonts w:asciiTheme="minorHAnsi" w:hAnsiTheme="minorHAnsi" w:cstheme="minorHAnsi"/>
                <w:sz w:val="22"/>
                <w:szCs w:val="22"/>
              </w:rPr>
              <w:t xml:space="preserve">actively </w:t>
            </w:r>
            <w:r w:rsidRPr="007C7F88">
              <w:rPr>
                <w:rFonts w:asciiTheme="minorHAnsi" w:hAnsiTheme="minorHAnsi" w:cstheme="minorHAnsi"/>
                <w:sz w:val="22"/>
                <w:szCs w:val="22"/>
              </w:rPr>
              <w:t>seek to remove all barriers</w:t>
            </w:r>
            <w:r w:rsidR="007C7F88">
              <w:rPr>
                <w:rFonts w:asciiTheme="minorHAnsi" w:hAnsiTheme="minorHAnsi" w:cstheme="minorHAnsi"/>
                <w:sz w:val="22"/>
                <w:szCs w:val="22"/>
              </w:rPr>
              <w:t xml:space="preserve"> to learning and participation for pupils, parents and visitors?</w:t>
            </w:r>
          </w:p>
        </w:tc>
        <w:tc>
          <w:tcPr>
            <w:tcW w:w="2284" w:type="dxa"/>
          </w:tcPr>
          <w:p w14:paraId="5EBB9DF1" w14:textId="74B785D7" w:rsidR="003320B6" w:rsidRDefault="00425C53" w:rsidP="00BA5680">
            <w:pPr>
              <w:pStyle w:val="NoSpacing"/>
            </w:pPr>
            <w:r>
              <w:t>Yes – positive attitude from whole school team towards ensuring accessibility</w:t>
            </w:r>
          </w:p>
        </w:tc>
        <w:tc>
          <w:tcPr>
            <w:tcW w:w="2346" w:type="dxa"/>
          </w:tcPr>
          <w:p w14:paraId="5EA6FE97" w14:textId="184A7D1B" w:rsidR="003320B6" w:rsidRDefault="0069221D" w:rsidP="00BA5680">
            <w:pPr>
              <w:pStyle w:val="NoSpacing"/>
            </w:pPr>
            <w:r>
              <w:t>ECT/RQT staff need additional support from SENDCo.</w:t>
            </w:r>
          </w:p>
        </w:tc>
        <w:tc>
          <w:tcPr>
            <w:tcW w:w="914" w:type="dxa"/>
          </w:tcPr>
          <w:p w14:paraId="4781D11B" w14:textId="1A342449" w:rsidR="003320B6" w:rsidRDefault="0069221D" w:rsidP="00BA5680">
            <w:pPr>
              <w:pStyle w:val="NoSpacing"/>
            </w:pPr>
            <w:r>
              <w:t>1</w:t>
            </w:r>
          </w:p>
        </w:tc>
        <w:tc>
          <w:tcPr>
            <w:tcW w:w="1412" w:type="dxa"/>
          </w:tcPr>
          <w:p w14:paraId="5A3FC203" w14:textId="2EB00AB3" w:rsidR="003320B6" w:rsidRDefault="0069221D" w:rsidP="00BA5680">
            <w:pPr>
              <w:pStyle w:val="NoSpacing"/>
            </w:pPr>
            <w:r>
              <w:t>SENDCo time</w:t>
            </w:r>
          </w:p>
        </w:tc>
      </w:tr>
      <w:tr w:rsidR="003320B6" w14:paraId="584D7DBA" w14:textId="77777777" w:rsidTr="00BA5680">
        <w:tc>
          <w:tcPr>
            <w:tcW w:w="2956" w:type="dxa"/>
          </w:tcPr>
          <w:p w14:paraId="4650662E" w14:textId="4287F1E2" w:rsidR="003320B6" w:rsidRPr="00905CE1" w:rsidRDefault="00B051BF" w:rsidP="00B051BF">
            <w:pPr>
              <w:rPr>
                <w:rFonts w:asciiTheme="minorHAnsi" w:hAnsiTheme="minorHAnsi" w:cstheme="minorHAnsi"/>
                <w:sz w:val="22"/>
                <w:szCs w:val="22"/>
              </w:rPr>
            </w:pPr>
            <w:r w:rsidRPr="00905CE1">
              <w:rPr>
                <w:rFonts w:asciiTheme="minorHAnsi" w:hAnsiTheme="minorHAnsi" w:cstheme="minorHAnsi"/>
                <w:sz w:val="22"/>
                <w:szCs w:val="22"/>
              </w:rPr>
              <w:t>Does the academy</w:t>
            </w:r>
            <w:r w:rsidR="001D394D" w:rsidRPr="00905CE1">
              <w:rPr>
                <w:rFonts w:asciiTheme="minorHAnsi" w:hAnsiTheme="minorHAnsi" w:cstheme="minorHAnsi"/>
                <w:sz w:val="22"/>
                <w:szCs w:val="22"/>
              </w:rPr>
              <w:t xml:space="preserve"> have arrangements for </w:t>
            </w:r>
            <w:r w:rsidRPr="00905CE1">
              <w:rPr>
                <w:rFonts w:asciiTheme="minorHAnsi" w:hAnsiTheme="minorHAnsi" w:cstheme="minorHAnsi"/>
                <w:sz w:val="22"/>
                <w:szCs w:val="22"/>
              </w:rPr>
              <w:t xml:space="preserve">staff </w:t>
            </w:r>
            <w:r w:rsidR="001D394D" w:rsidRPr="00905CE1">
              <w:rPr>
                <w:rFonts w:asciiTheme="minorHAnsi" w:hAnsiTheme="minorHAnsi" w:cstheme="minorHAnsi"/>
                <w:sz w:val="22"/>
                <w:szCs w:val="22"/>
              </w:rPr>
              <w:t xml:space="preserve">to </w:t>
            </w:r>
            <w:r w:rsidRPr="00905CE1">
              <w:rPr>
                <w:rFonts w:asciiTheme="minorHAnsi" w:hAnsiTheme="minorHAnsi" w:cstheme="minorHAnsi"/>
                <w:sz w:val="22"/>
                <w:szCs w:val="22"/>
              </w:rPr>
              <w:t xml:space="preserve">request &amp; receive </w:t>
            </w:r>
            <w:r w:rsidR="001D394D" w:rsidRPr="00905CE1">
              <w:rPr>
                <w:rFonts w:asciiTheme="minorHAnsi" w:hAnsiTheme="minorHAnsi" w:cstheme="minorHAnsi"/>
                <w:sz w:val="22"/>
                <w:szCs w:val="22"/>
              </w:rPr>
              <w:t>the necessary training to teach and support children and young people wit</w:t>
            </w:r>
            <w:r w:rsidRPr="00905CE1">
              <w:rPr>
                <w:rFonts w:asciiTheme="minorHAnsi" w:hAnsiTheme="minorHAnsi" w:cstheme="minorHAnsi"/>
                <w:sz w:val="22"/>
                <w:szCs w:val="22"/>
              </w:rPr>
              <w:t>h disabilities as</w:t>
            </w:r>
            <w:r w:rsidR="001D394D" w:rsidRPr="00905CE1">
              <w:rPr>
                <w:rFonts w:asciiTheme="minorHAnsi" w:hAnsiTheme="minorHAnsi" w:cstheme="minorHAnsi"/>
                <w:sz w:val="22"/>
                <w:szCs w:val="22"/>
              </w:rPr>
              <w:t xml:space="preserve"> required? </w:t>
            </w:r>
          </w:p>
        </w:tc>
        <w:tc>
          <w:tcPr>
            <w:tcW w:w="2284" w:type="dxa"/>
          </w:tcPr>
          <w:p w14:paraId="156CBADF" w14:textId="485DB91E" w:rsidR="003320B6" w:rsidRDefault="00425C53" w:rsidP="00BA5680">
            <w:pPr>
              <w:pStyle w:val="NoSpacing"/>
            </w:pPr>
            <w:r>
              <w:t xml:space="preserve">Yes – CPD requests can be made through P.M. </w:t>
            </w:r>
            <w:r w:rsidR="004A6EE3">
              <w:t xml:space="preserve">process and throughout the year incl. via </w:t>
            </w:r>
            <w:r w:rsidR="00533AA4">
              <w:t>THT CPD Offer.</w:t>
            </w:r>
          </w:p>
        </w:tc>
        <w:tc>
          <w:tcPr>
            <w:tcW w:w="2346" w:type="dxa"/>
          </w:tcPr>
          <w:p w14:paraId="0749AD6B" w14:textId="10FE8BE8" w:rsidR="003320B6" w:rsidRDefault="0069221D" w:rsidP="00BA5680">
            <w:pPr>
              <w:pStyle w:val="NoSpacing"/>
            </w:pPr>
            <w:r>
              <w:t>ECT/RQT staff need support with identifying SEND CPD needs</w:t>
            </w:r>
          </w:p>
        </w:tc>
        <w:tc>
          <w:tcPr>
            <w:tcW w:w="914" w:type="dxa"/>
          </w:tcPr>
          <w:p w14:paraId="308EA263" w14:textId="104A0585" w:rsidR="003320B6" w:rsidRDefault="0069221D" w:rsidP="00BA5680">
            <w:pPr>
              <w:pStyle w:val="NoSpacing"/>
            </w:pPr>
            <w:r>
              <w:t>1</w:t>
            </w:r>
          </w:p>
        </w:tc>
        <w:tc>
          <w:tcPr>
            <w:tcW w:w="1412" w:type="dxa"/>
          </w:tcPr>
          <w:p w14:paraId="6AF87280" w14:textId="77777777" w:rsidR="003320B6" w:rsidRDefault="003320B6" w:rsidP="00BA5680">
            <w:pPr>
              <w:pStyle w:val="NoSpacing"/>
            </w:pPr>
          </w:p>
        </w:tc>
      </w:tr>
      <w:tr w:rsidR="00B051BF" w14:paraId="56A0F5EE" w14:textId="77777777" w:rsidTr="00905CE1">
        <w:trPr>
          <w:trHeight w:val="2542"/>
        </w:trPr>
        <w:tc>
          <w:tcPr>
            <w:tcW w:w="2956" w:type="dxa"/>
          </w:tcPr>
          <w:p w14:paraId="1C83B875" w14:textId="77777777" w:rsidR="00B051BF" w:rsidRPr="00905CE1" w:rsidRDefault="00B051BF" w:rsidP="00B051BF">
            <w:pPr>
              <w:rPr>
                <w:rFonts w:asciiTheme="minorHAnsi" w:hAnsiTheme="minorHAnsi" w:cstheme="minorHAnsi"/>
                <w:sz w:val="22"/>
                <w:szCs w:val="22"/>
              </w:rPr>
            </w:pPr>
            <w:r w:rsidRPr="00905CE1">
              <w:rPr>
                <w:rFonts w:asciiTheme="minorHAnsi" w:hAnsiTheme="minorHAnsi" w:cstheme="minorHAnsi"/>
                <w:sz w:val="22"/>
                <w:szCs w:val="22"/>
              </w:rPr>
              <w:t>Does the academy ensure that all staff are familiar with technology and practices developed to assist people with disabilities?</w:t>
            </w:r>
          </w:p>
          <w:p w14:paraId="45B2B53A" w14:textId="0DE4D42B" w:rsidR="00B051BF" w:rsidRPr="00905CE1" w:rsidRDefault="00B051BF" w:rsidP="00905CE1">
            <w:pPr>
              <w:autoSpaceDE w:val="0"/>
              <w:autoSpaceDN w:val="0"/>
              <w:adjustRightInd w:val="0"/>
              <w:rPr>
                <w:rFonts w:asciiTheme="minorHAnsi" w:eastAsiaTheme="minorEastAsia" w:hAnsiTheme="minorHAnsi" w:cstheme="minorHAnsi"/>
                <w:sz w:val="22"/>
                <w:szCs w:val="22"/>
              </w:rPr>
            </w:pPr>
            <w:r w:rsidRPr="00905CE1">
              <w:rPr>
                <w:rFonts w:asciiTheme="minorHAnsi" w:eastAsiaTheme="minorEastAsia" w:hAnsiTheme="minorHAnsi" w:cstheme="minorHAnsi"/>
                <w:sz w:val="22"/>
                <w:szCs w:val="22"/>
              </w:rPr>
              <w:t>Do</w:t>
            </w:r>
            <w:r w:rsidR="00905CE1" w:rsidRPr="00905CE1">
              <w:rPr>
                <w:rFonts w:asciiTheme="minorHAnsi" w:eastAsiaTheme="minorEastAsia" w:hAnsiTheme="minorHAnsi" w:cstheme="minorHAnsi"/>
                <w:sz w:val="22"/>
                <w:szCs w:val="22"/>
              </w:rPr>
              <w:t xml:space="preserve">es </w:t>
            </w:r>
            <w:r w:rsidR="00650B1D">
              <w:rPr>
                <w:rFonts w:asciiTheme="minorHAnsi" w:eastAsiaTheme="minorEastAsia" w:hAnsiTheme="minorHAnsi" w:cstheme="minorHAnsi"/>
                <w:sz w:val="22"/>
                <w:szCs w:val="22"/>
              </w:rPr>
              <w:t xml:space="preserve">the </w:t>
            </w:r>
            <w:r w:rsidR="00905CE1" w:rsidRPr="00905CE1">
              <w:rPr>
                <w:rFonts w:asciiTheme="minorHAnsi" w:eastAsiaTheme="minorEastAsia" w:hAnsiTheme="minorHAnsi" w:cstheme="minorHAnsi"/>
                <w:sz w:val="22"/>
                <w:szCs w:val="22"/>
              </w:rPr>
              <w:t xml:space="preserve">academy </w:t>
            </w:r>
            <w:r w:rsidRPr="00905CE1">
              <w:rPr>
                <w:rFonts w:asciiTheme="minorHAnsi" w:eastAsiaTheme="minorEastAsia" w:hAnsiTheme="minorHAnsi" w:cstheme="minorHAnsi"/>
                <w:sz w:val="22"/>
                <w:szCs w:val="22"/>
              </w:rPr>
              <w:t>provide access to computer technology appropriate for students with disabilities?</w:t>
            </w:r>
          </w:p>
        </w:tc>
        <w:tc>
          <w:tcPr>
            <w:tcW w:w="2284" w:type="dxa"/>
          </w:tcPr>
          <w:p w14:paraId="64B802D9" w14:textId="77777777" w:rsidR="00425C53" w:rsidRDefault="00425C53" w:rsidP="00BA5680">
            <w:pPr>
              <w:pStyle w:val="NoSpacing"/>
            </w:pPr>
            <w:r>
              <w:t xml:space="preserve">IT awareness raising and updates given regularly. </w:t>
            </w:r>
          </w:p>
          <w:p w14:paraId="73DF3940" w14:textId="17DFD7A0" w:rsidR="00B051BF" w:rsidRDefault="00425C53" w:rsidP="00BA5680">
            <w:pPr>
              <w:pStyle w:val="NoSpacing"/>
            </w:pPr>
            <w:r>
              <w:t>Where SEND needs can be supported by technology consideration is given to this within budget restrictions.</w:t>
            </w:r>
          </w:p>
        </w:tc>
        <w:tc>
          <w:tcPr>
            <w:tcW w:w="2346" w:type="dxa"/>
          </w:tcPr>
          <w:p w14:paraId="55A43B84" w14:textId="4D424D2E" w:rsidR="00B051BF" w:rsidRDefault="0069221D" w:rsidP="00BA5680">
            <w:pPr>
              <w:pStyle w:val="NoSpacing"/>
            </w:pPr>
            <w:r>
              <w:t>As staff move to Ipads and HTML is rolled out on-going training needed</w:t>
            </w:r>
            <w:r w:rsidR="00EF3B91">
              <w:t xml:space="preserve"> related to technologies available to support SEND.</w:t>
            </w:r>
            <w:r>
              <w:t xml:space="preserve"> </w:t>
            </w:r>
          </w:p>
        </w:tc>
        <w:tc>
          <w:tcPr>
            <w:tcW w:w="914" w:type="dxa"/>
          </w:tcPr>
          <w:p w14:paraId="188C2D1E" w14:textId="21AED092" w:rsidR="00B051BF" w:rsidRDefault="00EF3B91" w:rsidP="00BA5680">
            <w:pPr>
              <w:pStyle w:val="NoSpacing"/>
            </w:pPr>
            <w:r>
              <w:t>1 &amp; 2</w:t>
            </w:r>
          </w:p>
        </w:tc>
        <w:tc>
          <w:tcPr>
            <w:tcW w:w="1412" w:type="dxa"/>
          </w:tcPr>
          <w:p w14:paraId="3ECD0FC7" w14:textId="77777777" w:rsidR="00EF3B91" w:rsidRDefault="00EF3B91" w:rsidP="00BA5680">
            <w:pPr>
              <w:pStyle w:val="NoSpacing"/>
            </w:pPr>
            <w:r>
              <w:t xml:space="preserve">CPD time </w:t>
            </w:r>
          </w:p>
          <w:p w14:paraId="54AB9C88" w14:textId="70E4DB43" w:rsidR="00B051BF" w:rsidRDefault="00EF3B91" w:rsidP="00BA5680">
            <w:pPr>
              <w:pStyle w:val="NoSpacing"/>
            </w:pPr>
            <w:r>
              <w:t>Software purchase</w:t>
            </w:r>
          </w:p>
        </w:tc>
      </w:tr>
      <w:tr w:rsidR="003320B6" w14:paraId="35B60C05" w14:textId="77777777" w:rsidTr="00BA5680">
        <w:tc>
          <w:tcPr>
            <w:tcW w:w="2956" w:type="dxa"/>
          </w:tcPr>
          <w:p w14:paraId="59B63A6A" w14:textId="593B2A84" w:rsidR="003320B6" w:rsidRPr="00905CE1" w:rsidRDefault="00905CE1" w:rsidP="00681798">
            <w:pPr>
              <w:autoSpaceDE w:val="0"/>
              <w:autoSpaceDN w:val="0"/>
              <w:adjustRightInd w:val="0"/>
              <w:rPr>
                <w:rFonts w:asciiTheme="minorHAnsi" w:eastAsiaTheme="minorEastAsia" w:hAnsiTheme="minorHAnsi" w:cstheme="minorHAnsi"/>
                <w:sz w:val="22"/>
                <w:szCs w:val="22"/>
              </w:rPr>
            </w:pPr>
            <w:r>
              <w:rPr>
                <w:rFonts w:asciiTheme="minorHAnsi" w:eastAsiaTheme="minorEastAsia" w:hAnsiTheme="minorHAnsi" w:cstheme="minorHAnsi"/>
                <w:sz w:val="22"/>
                <w:szCs w:val="22"/>
              </w:rPr>
              <w:t>Are</w:t>
            </w:r>
            <w:r w:rsidR="001D394D" w:rsidRPr="00905CE1">
              <w:rPr>
                <w:rFonts w:asciiTheme="minorHAnsi" w:eastAsiaTheme="minorEastAsia" w:hAnsiTheme="minorHAnsi" w:cstheme="minorHAnsi"/>
                <w:sz w:val="22"/>
                <w:szCs w:val="22"/>
              </w:rPr>
              <w:t xml:space="preserve"> classrooms</w:t>
            </w:r>
            <w:r w:rsidR="00681798">
              <w:rPr>
                <w:rFonts w:asciiTheme="minorHAnsi" w:eastAsiaTheme="minorEastAsia" w:hAnsiTheme="minorHAnsi" w:cstheme="minorHAnsi"/>
                <w:sz w:val="22"/>
                <w:szCs w:val="22"/>
              </w:rPr>
              <w:t xml:space="preserve"> ‘SEND aware’</w:t>
            </w:r>
            <w:r w:rsidR="001D394D" w:rsidRPr="00905CE1">
              <w:rPr>
                <w:rFonts w:asciiTheme="minorHAnsi" w:eastAsiaTheme="minorEastAsia" w:hAnsiTheme="minorHAnsi" w:cstheme="minorHAnsi"/>
                <w:sz w:val="22"/>
                <w:szCs w:val="22"/>
              </w:rPr>
              <w:t xml:space="preserve"> </w:t>
            </w:r>
            <w:r w:rsidR="00681798">
              <w:rPr>
                <w:rFonts w:asciiTheme="minorHAnsi" w:eastAsiaTheme="minorEastAsia" w:hAnsiTheme="minorHAnsi" w:cstheme="minorHAnsi"/>
                <w:sz w:val="22"/>
                <w:szCs w:val="22"/>
              </w:rPr>
              <w:t xml:space="preserve">and </w:t>
            </w:r>
            <w:r w:rsidR="001D394D" w:rsidRPr="00905CE1">
              <w:rPr>
                <w:rFonts w:asciiTheme="minorHAnsi" w:eastAsiaTheme="minorEastAsia" w:hAnsiTheme="minorHAnsi" w:cstheme="minorHAnsi"/>
                <w:sz w:val="22"/>
                <w:szCs w:val="22"/>
              </w:rPr>
              <w:t xml:space="preserve">optimally organised for </w:t>
            </w:r>
            <w:r w:rsidR="00681798">
              <w:rPr>
                <w:rFonts w:asciiTheme="minorHAnsi" w:eastAsiaTheme="minorEastAsia" w:hAnsiTheme="minorHAnsi" w:cstheme="minorHAnsi"/>
                <w:sz w:val="22"/>
                <w:szCs w:val="22"/>
              </w:rPr>
              <w:t xml:space="preserve">SEND </w:t>
            </w:r>
            <w:r w:rsidR="001D394D" w:rsidRPr="00905CE1">
              <w:rPr>
                <w:rFonts w:asciiTheme="minorHAnsi" w:eastAsiaTheme="minorEastAsia" w:hAnsiTheme="minorHAnsi" w:cstheme="minorHAnsi"/>
                <w:sz w:val="22"/>
                <w:szCs w:val="22"/>
              </w:rPr>
              <w:t>pupils?</w:t>
            </w:r>
          </w:p>
        </w:tc>
        <w:tc>
          <w:tcPr>
            <w:tcW w:w="2284" w:type="dxa"/>
          </w:tcPr>
          <w:p w14:paraId="3EEBE9EC" w14:textId="3D042361" w:rsidR="003320B6" w:rsidRDefault="00D36C29" w:rsidP="00797120">
            <w:pPr>
              <w:pStyle w:val="NoSpacing"/>
            </w:pPr>
            <w:r>
              <w:t>Class</w:t>
            </w:r>
            <w:r w:rsidR="00797120">
              <w:t xml:space="preserve"> teachers use graduated response and scaf</w:t>
            </w:r>
            <w:r w:rsidR="00296FE8">
              <w:t>folding to support SEND pupils and ensure an inclusive class</w:t>
            </w:r>
            <w:r w:rsidR="007B600E">
              <w:t>room envir</w:t>
            </w:r>
            <w:r w:rsidR="00296FE8">
              <w:t>onment.</w:t>
            </w:r>
            <w:r>
              <w:t xml:space="preserve"> </w:t>
            </w:r>
          </w:p>
        </w:tc>
        <w:tc>
          <w:tcPr>
            <w:tcW w:w="2346" w:type="dxa"/>
          </w:tcPr>
          <w:p w14:paraId="7B79CE69" w14:textId="1D500742" w:rsidR="003320B6" w:rsidRDefault="00D36C29" w:rsidP="00BA5680">
            <w:pPr>
              <w:pStyle w:val="NoSpacing"/>
            </w:pPr>
            <w:r>
              <w:t xml:space="preserve">ECT/RQT  staff need to be supported to increase understanding of ‘SEND aware’ environments. </w:t>
            </w:r>
            <w:r w:rsidR="00EF3B91">
              <w:t>SENCo and Trust Senior Leader time needed to develop SEND Aware environments across the academy</w:t>
            </w:r>
            <w:r w:rsidR="009925D7">
              <w:t>.</w:t>
            </w:r>
          </w:p>
        </w:tc>
        <w:tc>
          <w:tcPr>
            <w:tcW w:w="914" w:type="dxa"/>
          </w:tcPr>
          <w:p w14:paraId="0AF07D85" w14:textId="03972DAC" w:rsidR="003320B6" w:rsidRDefault="00EF3B91" w:rsidP="00BA5680">
            <w:pPr>
              <w:pStyle w:val="NoSpacing"/>
            </w:pPr>
            <w:r>
              <w:t>1 &amp; 2</w:t>
            </w:r>
          </w:p>
        </w:tc>
        <w:tc>
          <w:tcPr>
            <w:tcW w:w="1412" w:type="dxa"/>
          </w:tcPr>
          <w:p w14:paraId="470C1608" w14:textId="77777777" w:rsidR="003320B6" w:rsidRDefault="003320B6" w:rsidP="00BA5680">
            <w:pPr>
              <w:pStyle w:val="NoSpacing"/>
            </w:pPr>
          </w:p>
        </w:tc>
      </w:tr>
      <w:tr w:rsidR="003320B6" w14:paraId="6D7EF145" w14:textId="77777777" w:rsidTr="00BA5680">
        <w:tc>
          <w:tcPr>
            <w:tcW w:w="2956" w:type="dxa"/>
          </w:tcPr>
          <w:p w14:paraId="73F02F17" w14:textId="7D5BF5C5" w:rsidR="001D394D" w:rsidRPr="00905CE1" w:rsidRDefault="001D394D" w:rsidP="001D394D">
            <w:pPr>
              <w:rPr>
                <w:rFonts w:asciiTheme="minorHAnsi" w:hAnsiTheme="minorHAnsi" w:cstheme="minorHAnsi"/>
                <w:sz w:val="22"/>
                <w:szCs w:val="22"/>
              </w:rPr>
            </w:pPr>
            <w:r w:rsidRPr="00905CE1">
              <w:rPr>
                <w:rFonts w:asciiTheme="minorHAnsi" w:hAnsiTheme="minorHAnsi" w:cstheme="minorHAnsi"/>
                <w:sz w:val="22"/>
                <w:szCs w:val="22"/>
              </w:rPr>
              <w:t xml:space="preserve">Are all </w:t>
            </w:r>
            <w:r w:rsidR="00905CE1" w:rsidRPr="00905CE1">
              <w:rPr>
                <w:rFonts w:asciiTheme="minorHAnsi" w:hAnsiTheme="minorHAnsi" w:cstheme="minorHAnsi"/>
                <w:sz w:val="22"/>
                <w:szCs w:val="22"/>
              </w:rPr>
              <w:t xml:space="preserve">pupils </w:t>
            </w:r>
            <w:r w:rsidRPr="00905CE1">
              <w:rPr>
                <w:rFonts w:asciiTheme="minorHAnsi" w:hAnsiTheme="minorHAnsi" w:cstheme="minorHAnsi"/>
                <w:sz w:val="22"/>
                <w:szCs w:val="22"/>
              </w:rPr>
              <w:t xml:space="preserve">encouraged </w:t>
            </w:r>
            <w:r w:rsidR="00905CE1" w:rsidRPr="00905CE1">
              <w:rPr>
                <w:rFonts w:asciiTheme="minorHAnsi" w:hAnsiTheme="minorHAnsi" w:cstheme="minorHAnsi"/>
                <w:sz w:val="22"/>
                <w:szCs w:val="22"/>
              </w:rPr>
              <w:t xml:space="preserve">and supported </w:t>
            </w:r>
            <w:r w:rsidRPr="00905CE1">
              <w:rPr>
                <w:rFonts w:asciiTheme="minorHAnsi" w:hAnsiTheme="minorHAnsi" w:cstheme="minorHAnsi"/>
                <w:sz w:val="22"/>
                <w:szCs w:val="22"/>
              </w:rPr>
              <w:t xml:space="preserve">to take part in </w:t>
            </w:r>
            <w:r w:rsidR="00905CE1" w:rsidRPr="00905CE1">
              <w:rPr>
                <w:rFonts w:asciiTheme="minorHAnsi" w:hAnsiTheme="minorHAnsi" w:cstheme="minorHAnsi"/>
                <w:sz w:val="22"/>
                <w:szCs w:val="22"/>
              </w:rPr>
              <w:t>all aspects of the curriculum?</w:t>
            </w:r>
            <w:r w:rsidRPr="00905CE1">
              <w:rPr>
                <w:rFonts w:asciiTheme="minorHAnsi" w:hAnsiTheme="minorHAnsi" w:cstheme="minorHAnsi"/>
                <w:sz w:val="22"/>
                <w:szCs w:val="22"/>
              </w:rPr>
              <w:t xml:space="preserve"> </w:t>
            </w:r>
          </w:p>
          <w:p w14:paraId="3737716A" w14:textId="317F5DCF" w:rsidR="003320B6" w:rsidRPr="00905CE1" w:rsidRDefault="001D394D" w:rsidP="00905CE1">
            <w:pPr>
              <w:rPr>
                <w:rFonts w:asciiTheme="minorHAnsi" w:hAnsiTheme="minorHAnsi" w:cstheme="minorHAnsi"/>
                <w:sz w:val="22"/>
                <w:szCs w:val="22"/>
              </w:rPr>
            </w:pPr>
            <w:r w:rsidRPr="00905CE1">
              <w:rPr>
                <w:rFonts w:asciiTheme="minorHAnsi" w:hAnsiTheme="minorHAnsi" w:cstheme="minorHAnsi"/>
                <w:sz w:val="22"/>
                <w:szCs w:val="22"/>
              </w:rPr>
              <w:t xml:space="preserve">Do staff provide alternative ways of giving access to experience or understanding for </w:t>
            </w:r>
            <w:r w:rsidR="00905CE1" w:rsidRPr="00905CE1">
              <w:rPr>
                <w:rFonts w:asciiTheme="minorHAnsi" w:hAnsiTheme="minorHAnsi" w:cstheme="minorHAnsi"/>
                <w:sz w:val="22"/>
                <w:szCs w:val="22"/>
              </w:rPr>
              <w:t xml:space="preserve">pupils </w:t>
            </w:r>
            <w:r w:rsidRPr="00905CE1">
              <w:rPr>
                <w:rFonts w:asciiTheme="minorHAnsi" w:hAnsiTheme="minorHAnsi" w:cstheme="minorHAnsi"/>
                <w:sz w:val="22"/>
                <w:szCs w:val="22"/>
              </w:rPr>
              <w:t xml:space="preserve">with disabilities who cannot engage in particular activities, for example physical education? </w:t>
            </w:r>
          </w:p>
        </w:tc>
        <w:tc>
          <w:tcPr>
            <w:tcW w:w="2284" w:type="dxa"/>
          </w:tcPr>
          <w:p w14:paraId="6506CBF8" w14:textId="566E6116" w:rsidR="003320B6" w:rsidRPr="00F701C6" w:rsidRDefault="003D7B31" w:rsidP="00F701C6">
            <w:pPr>
              <w:pStyle w:val="NoSpacing"/>
            </w:pPr>
            <w:r w:rsidRPr="00F701C6">
              <w:t>A</w:t>
            </w:r>
            <w:r w:rsidR="00E94EAB" w:rsidRPr="00F701C6">
              <w:t>n inclusive curriculu</w:t>
            </w:r>
            <w:r w:rsidRPr="00F701C6">
              <w:t>m is offered.</w:t>
            </w:r>
            <w:r w:rsidR="00E94EAB" w:rsidRPr="00F701C6">
              <w:t xml:space="preserve"> </w:t>
            </w:r>
            <w:r w:rsidRPr="00F701C6">
              <w:t xml:space="preserve">Where chd are unable to participate e.g. </w:t>
            </w:r>
            <w:r w:rsidR="00D1618E" w:rsidRPr="00F701C6">
              <w:t>P</w:t>
            </w:r>
            <w:r w:rsidR="00F701C6">
              <w:t>.</w:t>
            </w:r>
            <w:r w:rsidR="00D1618E" w:rsidRPr="00F701C6">
              <w:t>E</w:t>
            </w:r>
            <w:r w:rsidR="00F701C6">
              <w:t>.</w:t>
            </w:r>
            <w:r w:rsidR="00D1618E" w:rsidRPr="00F701C6">
              <w:t xml:space="preserve"> becomes sensory circuits. </w:t>
            </w:r>
          </w:p>
        </w:tc>
        <w:tc>
          <w:tcPr>
            <w:tcW w:w="2346" w:type="dxa"/>
          </w:tcPr>
          <w:p w14:paraId="50CBC87A" w14:textId="2FE55C5D" w:rsidR="003320B6" w:rsidRDefault="00D24C2B" w:rsidP="00BA5680">
            <w:pPr>
              <w:pStyle w:val="NoSpacing"/>
            </w:pPr>
            <w:r>
              <w:t>Forest School activities to be developed to ensure all chd experience this provision</w:t>
            </w:r>
            <w:r w:rsidR="00EB7AA0">
              <w:t>.</w:t>
            </w:r>
            <w:r>
              <w:t xml:space="preserve"> </w:t>
            </w:r>
          </w:p>
        </w:tc>
        <w:tc>
          <w:tcPr>
            <w:tcW w:w="914" w:type="dxa"/>
          </w:tcPr>
          <w:p w14:paraId="34D6D2ED" w14:textId="14F16F26" w:rsidR="003320B6" w:rsidRDefault="00072BB5" w:rsidP="00BA5680">
            <w:pPr>
              <w:pStyle w:val="NoSpacing"/>
            </w:pPr>
            <w:r>
              <w:t>1</w:t>
            </w:r>
          </w:p>
        </w:tc>
        <w:tc>
          <w:tcPr>
            <w:tcW w:w="1412" w:type="dxa"/>
          </w:tcPr>
          <w:p w14:paraId="3066A970" w14:textId="77777777" w:rsidR="003320B6" w:rsidRDefault="003320B6" w:rsidP="00BA5680">
            <w:pPr>
              <w:pStyle w:val="NoSpacing"/>
            </w:pPr>
          </w:p>
        </w:tc>
      </w:tr>
      <w:tr w:rsidR="00681798" w14:paraId="1196C4F6" w14:textId="77777777" w:rsidTr="00BA5680">
        <w:tc>
          <w:tcPr>
            <w:tcW w:w="2956" w:type="dxa"/>
          </w:tcPr>
          <w:p w14:paraId="2E26073F" w14:textId="32EBC140" w:rsidR="00681798" w:rsidRPr="00905CE1" w:rsidRDefault="00681798" w:rsidP="001D394D">
            <w:pPr>
              <w:rPr>
                <w:rFonts w:asciiTheme="minorHAnsi" w:hAnsiTheme="minorHAnsi" w:cstheme="minorHAnsi"/>
                <w:sz w:val="22"/>
                <w:szCs w:val="22"/>
              </w:rPr>
            </w:pPr>
            <w:r>
              <w:rPr>
                <w:rFonts w:asciiTheme="minorHAnsi" w:hAnsiTheme="minorHAnsi" w:cstheme="minorHAnsi"/>
                <w:sz w:val="22"/>
                <w:szCs w:val="22"/>
              </w:rPr>
              <w:t>Do leaders recognise the additional planning and resource preparation workload for teachers related to supporting pupils with SEND?</w:t>
            </w:r>
          </w:p>
        </w:tc>
        <w:tc>
          <w:tcPr>
            <w:tcW w:w="2284" w:type="dxa"/>
          </w:tcPr>
          <w:p w14:paraId="03F0BF7A" w14:textId="65CF9531" w:rsidR="00681798" w:rsidRPr="007B757B" w:rsidRDefault="00942128" w:rsidP="00942128">
            <w:pPr>
              <w:pStyle w:val="NoSpacing"/>
            </w:pPr>
            <w:r w:rsidRPr="007B757B">
              <w:t xml:space="preserve">Resources </w:t>
            </w:r>
            <w:r w:rsidR="006F1802" w:rsidRPr="007B757B">
              <w:t>are shared on th</w:t>
            </w:r>
            <w:r w:rsidR="000D5AA4" w:rsidRPr="007B757B">
              <w:t>e</w:t>
            </w:r>
            <w:r w:rsidRPr="007B757B">
              <w:t xml:space="preserve"> Trust URL to reduce teachers workload</w:t>
            </w:r>
            <w:r w:rsidR="000D5AA4" w:rsidRPr="007B757B">
              <w:t xml:space="preserve">. </w:t>
            </w:r>
            <w:r w:rsidR="002871B7" w:rsidRPr="007B757B">
              <w:t>Learning needs are identified using TT /EHCP/</w:t>
            </w:r>
            <w:r w:rsidR="00ED1D34" w:rsidRPr="007B757B">
              <w:t xml:space="preserve">IEPs then </w:t>
            </w:r>
            <w:r w:rsidR="000D5AA4" w:rsidRPr="007B757B">
              <w:t>SEND Base staff plan</w:t>
            </w:r>
            <w:r w:rsidR="00ED1D34" w:rsidRPr="007B757B">
              <w:t xml:space="preserve"> learning activities with involvement </w:t>
            </w:r>
            <w:r w:rsidR="002F3626" w:rsidRPr="007B757B">
              <w:t>from classteachers using assessment data.</w:t>
            </w:r>
            <w:r w:rsidR="000D5AA4" w:rsidRPr="007B757B">
              <w:t xml:space="preserve"> </w:t>
            </w:r>
            <w:r w:rsidRPr="007B757B">
              <w:t xml:space="preserve"> </w:t>
            </w:r>
          </w:p>
        </w:tc>
        <w:tc>
          <w:tcPr>
            <w:tcW w:w="2346" w:type="dxa"/>
          </w:tcPr>
          <w:p w14:paraId="45EE58A7" w14:textId="342E26DF" w:rsidR="00681798" w:rsidRDefault="002F3626" w:rsidP="00BA5680">
            <w:pPr>
              <w:pStyle w:val="NoSpacing"/>
            </w:pPr>
            <w:r>
              <w:t xml:space="preserve">Further CPD is being provided to ensure SEND Base staff are better able to provide activities to achieve learning outcomes. </w:t>
            </w:r>
          </w:p>
        </w:tc>
        <w:tc>
          <w:tcPr>
            <w:tcW w:w="914" w:type="dxa"/>
          </w:tcPr>
          <w:p w14:paraId="63CBD462" w14:textId="0D41C8B1" w:rsidR="00681798" w:rsidRDefault="00072BB5" w:rsidP="00BA5680">
            <w:pPr>
              <w:pStyle w:val="NoSpacing"/>
            </w:pPr>
            <w:r>
              <w:t>1</w:t>
            </w:r>
          </w:p>
        </w:tc>
        <w:tc>
          <w:tcPr>
            <w:tcW w:w="1412" w:type="dxa"/>
          </w:tcPr>
          <w:p w14:paraId="1D9FAC04" w14:textId="77777777" w:rsidR="00681798" w:rsidRDefault="00681798" w:rsidP="00BA5680">
            <w:pPr>
              <w:pStyle w:val="NoSpacing"/>
            </w:pPr>
          </w:p>
        </w:tc>
      </w:tr>
      <w:tr w:rsidR="003320B6" w14:paraId="44F02300" w14:textId="77777777" w:rsidTr="00BA5680">
        <w:tc>
          <w:tcPr>
            <w:tcW w:w="2956" w:type="dxa"/>
          </w:tcPr>
          <w:p w14:paraId="4C0C3DCB" w14:textId="7AFEBE6F" w:rsidR="003320B6" w:rsidRPr="00905CE1" w:rsidRDefault="001D394D" w:rsidP="00905CE1">
            <w:pPr>
              <w:rPr>
                <w:rFonts w:asciiTheme="minorHAnsi" w:hAnsiTheme="minorHAnsi" w:cstheme="minorHAnsi"/>
                <w:sz w:val="22"/>
                <w:szCs w:val="22"/>
              </w:rPr>
            </w:pPr>
            <w:r w:rsidRPr="00905CE1">
              <w:rPr>
                <w:rFonts w:asciiTheme="minorHAnsi" w:hAnsiTheme="minorHAnsi" w:cstheme="minorHAnsi"/>
                <w:sz w:val="22"/>
                <w:szCs w:val="22"/>
              </w:rPr>
              <w:t xml:space="preserve">Do all staff recognise, understand and allow for the additional planning and effort necessary for </w:t>
            </w:r>
            <w:r w:rsidR="00905CE1" w:rsidRPr="00905CE1">
              <w:rPr>
                <w:rFonts w:asciiTheme="minorHAnsi" w:hAnsiTheme="minorHAnsi" w:cstheme="minorHAnsi"/>
                <w:sz w:val="22"/>
                <w:szCs w:val="22"/>
              </w:rPr>
              <w:t>pupils</w:t>
            </w:r>
            <w:r w:rsidRPr="00905CE1">
              <w:rPr>
                <w:rFonts w:asciiTheme="minorHAnsi" w:hAnsiTheme="minorHAnsi" w:cstheme="minorHAnsi"/>
                <w:sz w:val="22"/>
                <w:szCs w:val="22"/>
              </w:rPr>
              <w:t xml:space="preserve"> with disabilities to be fully included in the curriculum</w:t>
            </w:r>
            <w:r w:rsidR="00905CE1" w:rsidRPr="00905CE1">
              <w:rPr>
                <w:rFonts w:asciiTheme="minorHAnsi" w:hAnsiTheme="minorHAnsi" w:cstheme="minorHAnsi"/>
                <w:sz w:val="22"/>
                <w:szCs w:val="22"/>
              </w:rPr>
              <w:t>/practical work</w:t>
            </w:r>
            <w:r w:rsidRPr="00905CE1">
              <w:rPr>
                <w:rFonts w:asciiTheme="minorHAnsi" w:hAnsiTheme="minorHAnsi" w:cstheme="minorHAnsi"/>
                <w:sz w:val="22"/>
                <w:szCs w:val="22"/>
              </w:rPr>
              <w:t>?</w:t>
            </w:r>
          </w:p>
        </w:tc>
        <w:tc>
          <w:tcPr>
            <w:tcW w:w="2284" w:type="dxa"/>
          </w:tcPr>
          <w:p w14:paraId="2FDDCBD5" w14:textId="77777777" w:rsidR="005C6B74" w:rsidRPr="007B757B" w:rsidRDefault="005C6B74" w:rsidP="00BA5680">
            <w:pPr>
              <w:pStyle w:val="NoSpacing"/>
            </w:pPr>
            <w:r w:rsidRPr="007B757B">
              <w:t xml:space="preserve">See above </w:t>
            </w:r>
          </w:p>
          <w:p w14:paraId="0CAB8345" w14:textId="5632298C" w:rsidR="003320B6" w:rsidRPr="007B757B" w:rsidRDefault="005C6B74" w:rsidP="00BA5680">
            <w:pPr>
              <w:pStyle w:val="NoSpacing"/>
            </w:pPr>
            <w:r w:rsidRPr="007B757B">
              <w:t xml:space="preserve">Scaffolding and graduated response </w:t>
            </w:r>
            <w:r w:rsidR="00DD07D0" w:rsidRPr="007B757B">
              <w:t>are also used.</w:t>
            </w:r>
          </w:p>
        </w:tc>
        <w:tc>
          <w:tcPr>
            <w:tcW w:w="2346" w:type="dxa"/>
          </w:tcPr>
          <w:p w14:paraId="2AD79E79" w14:textId="7F1BEDEC" w:rsidR="003320B6" w:rsidRDefault="00DD07D0" w:rsidP="00BA5680">
            <w:pPr>
              <w:pStyle w:val="NoSpacing"/>
            </w:pPr>
            <w:r>
              <w:t>See above.</w:t>
            </w:r>
          </w:p>
        </w:tc>
        <w:tc>
          <w:tcPr>
            <w:tcW w:w="914" w:type="dxa"/>
          </w:tcPr>
          <w:p w14:paraId="2CE74879" w14:textId="5251D471" w:rsidR="003320B6" w:rsidRDefault="003320B6" w:rsidP="00BA5680">
            <w:pPr>
              <w:pStyle w:val="NoSpacing"/>
            </w:pPr>
          </w:p>
        </w:tc>
        <w:tc>
          <w:tcPr>
            <w:tcW w:w="1412" w:type="dxa"/>
          </w:tcPr>
          <w:p w14:paraId="3FD40C7E" w14:textId="77777777" w:rsidR="003320B6" w:rsidRDefault="003320B6" w:rsidP="00BA5680">
            <w:pPr>
              <w:pStyle w:val="NoSpacing"/>
            </w:pPr>
          </w:p>
        </w:tc>
      </w:tr>
      <w:tr w:rsidR="003320B6" w14:paraId="7A92827B" w14:textId="77777777" w:rsidTr="00BA5680">
        <w:tc>
          <w:tcPr>
            <w:tcW w:w="2956" w:type="dxa"/>
          </w:tcPr>
          <w:p w14:paraId="6F57FE34" w14:textId="40AD36D9" w:rsidR="003320B6" w:rsidRPr="00905CE1" w:rsidRDefault="00905CE1" w:rsidP="00BA5680">
            <w:pPr>
              <w:pStyle w:val="NoSpacing"/>
              <w:rPr>
                <w:rFonts w:cstheme="minorHAnsi"/>
                <w:sz w:val="22"/>
                <w:szCs w:val="22"/>
              </w:rPr>
            </w:pPr>
            <w:r w:rsidRPr="00905CE1">
              <w:rPr>
                <w:rFonts w:cstheme="minorHAnsi"/>
                <w:sz w:val="22"/>
                <w:szCs w:val="22"/>
              </w:rPr>
              <w:t>Do lessons involve work to be done by individuals, pairs, groups and the whole class?</w:t>
            </w:r>
          </w:p>
        </w:tc>
        <w:tc>
          <w:tcPr>
            <w:tcW w:w="2284" w:type="dxa"/>
          </w:tcPr>
          <w:p w14:paraId="1DBFFC57" w14:textId="14A5C857" w:rsidR="003320B6" w:rsidRDefault="00563D9E" w:rsidP="00BA5680">
            <w:pPr>
              <w:pStyle w:val="NoSpacing"/>
            </w:pPr>
            <w:r>
              <w:t>Format of learning groups varies depending on chd and curriculum content.</w:t>
            </w:r>
          </w:p>
        </w:tc>
        <w:tc>
          <w:tcPr>
            <w:tcW w:w="2346" w:type="dxa"/>
          </w:tcPr>
          <w:p w14:paraId="69405B5D" w14:textId="77777777" w:rsidR="003320B6" w:rsidRDefault="003320B6" w:rsidP="00BA5680">
            <w:pPr>
              <w:pStyle w:val="NoSpacing"/>
            </w:pPr>
          </w:p>
        </w:tc>
        <w:tc>
          <w:tcPr>
            <w:tcW w:w="914" w:type="dxa"/>
          </w:tcPr>
          <w:p w14:paraId="64FDDCBE" w14:textId="4BFFC2E6" w:rsidR="003320B6" w:rsidRDefault="003320B6" w:rsidP="00BA5680">
            <w:pPr>
              <w:pStyle w:val="NoSpacing"/>
            </w:pPr>
          </w:p>
        </w:tc>
        <w:tc>
          <w:tcPr>
            <w:tcW w:w="1412" w:type="dxa"/>
          </w:tcPr>
          <w:p w14:paraId="7A0A5CAE" w14:textId="77777777" w:rsidR="003320B6" w:rsidRDefault="003320B6" w:rsidP="00BA5680">
            <w:pPr>
              <w:pStyle w:val="NoSpacing"/>
            </w:pPr>
          </w:p>
        </w:tc>
      </w:tr>
      <w:tr w:rsidR="003320B6" w14:paraId="45318E28" w14:textId="77777777" w:rsidTr="00BA5680">
        <w:tc>
          <w:tcPr>
            <w:tcW w:w="2956" w:type="dxa"/>
          </w:tcPr>
          <w:p w14:paraId="714AF0E9" w14:textId="00A16B87" w:rsidR="001D394D" w:rsidRPr="007B757B" w:rsidRDefault="001D394D" w:rsidP="001D394D">
            <w:pPr>
              <w:autoSpaceDE w:val="0"/>
              <w:autoSpaceDN w:val="0"/>
              <w:adjustRightInd w:val="0"/>
              <w:rPr>
                <w:rFonts w:asciiTheme="minorHAnsi" w:eastAsiaTheme="minorEastAsia" w:hAnsiTheme="minorHAnsi" w:cstheme="minorHAnsi"/>
                <w:sz w:val="22"/>
                <w:szCs w:val="22"/>
              </w:rPr>
            </w:pPr>
            <w:r w:rsidRPr="007B757B">
              <w:rPr>
                <w:rFonts w:asciiTheme="minorHAnsi" w:eastAsiaTheme="minorEastAsia" w:hAnsiTheme="minorHAnsi" w:cstheme="minorHAnsi"/>
                <w:sz w:val="22"/>
                <w:szCs w:val="22"/>
              </w:rPr>
              <w:t>Are s</w:t>
            </w:r>
            <w:r w:rsidR="00681798" w:rsidRPr="007B757B">
              <w:rPr>
                <w:rFonts w:asciiTheme="minorHAnsi" w:eastAsiaTheme="minorEastAsia" w:hAnsiTheme="minorHAnsi" w:cstheme="minorHAnsi"/>
                <w:sz w:val="22"/>
                <w:szCs w:val="22"/>
              </w:rPr>
              <w:t xml:space="preserve">chool visits, including </w:t>
            </w:r>
            <w:r w:rsidR="00563D9E" w:rsidRPr="007B757B">
              <w:rPr>
                <w:rFonts w:asciiTheme="minorHAnsi" w:eastAsiaTheme="minorEastAsia" w:hAnsiTheme="minorHAnsi" w:cstheme="minorHAnsi"/>
                <w:sz w:val="22"/>
                <w:szCs w:val="22"/>
              </w:rPr>
              <w:t>residentials</w:t>
            </w:r>
            <w:r w:rsidRPr="007B757B">
              <w:rPr>
                <w:rFonts w:asciiTheme="minorHAnsi" w:eastAsiaTheme="minorEastAsia" w:hAnsiTheme="minorHAnsi" w:cstheme="minorHAnsi"/>
                <w:sz w:val="22"/>
                <w:szCs w:val="22"/>
              </w:rPr>
              <w:t xml:space="preserve">, made accessible to all pupils irrespective of </w:t>
            </w:r>
            <w:r w:rsidR="00905CE1" w:rsidRPr="007B757B">
              <w:rPr>
                <w:rFonts w:asciiTheme="minorHAnsi" w:eastAsiaTheme="minorEastAsia" w:hAnsiTheme="minorHAnsi" w:cstheme="minorHAnsi"/>
                <w:sz w:val="22"/>
                <w:szCs w:val="22"/>
              </w:rPr>
              <w:t>any SEND</w:t>
            </w:r>
            <w:r w:rsidRPr="007B757B">
              <w:rPr>
                <w:rFonts w:asciiTheme="minorHAnsi" w:eastAsiaTheme="minorEastAsia" w:hAnsiTheme="minorHAnsi" w:cstheme="minorHAnsi"/>
                <w:sz w:val="22"/>
                <w:szCs w:val="22"/>
              </w:rPr>
              <w:t>?</w:t>
            </w:r>
          </w:p>
          <w:p w14:paraId="12AD374D" w14:textId="77777777" w:rsidR="003320B6" w:rsidRPr="007B757B" w:rsidRDefault="003320B6" w:rsidP="00BA5680">
            <w:pPr>
              <w:pStyle w:val="NoSpacing"/>
              <w:rPr>
                <w:rFonts w:cstheme="minorHAnsi"/>
                <w:sz w:val="22"/>
                <w:szCs w:val="22"/>
              </w:rPr>
            </w:pPr>
          </w:p>
        </w:tc>
        <w:tc>
          <w:tcPr>
            <w:tcW w:w="2284" w:type="dxa"/>
          </w:tcPr>
          <w:p w14:paraId="1A2F4BDC" w14:textId="72EB7A6E" w:rsidR="003320B6" w:rsidRPr="007B757B" w:rsidRDefault="00A83182" w:rsidP="007B757B">
            <w:pPr>
              <w:pStyle w:val="NoSpacing"/>
            </w:pPr>
            <w:r w:rsidRPr="007B757B">
              <w:t xml:space="preserve">Alternative </w:t>
            </w:r>
            <w:r w:rsidR="007237D5">
              <w:t xml:space="preserve">arrangements are in place </w:t>
            </w:r>
            <w:r w:rsidR="002416C9" w:rsidRPr="007B757B">
              <w:t xml:space="preserve">to enable all pupils to </w:t>
            </w:r>
            <w:r w:rsidR="007B757B" w:rsidRPr="007B757B">
              <w:t>fully participate using a R.A.</w:t>
            </w:r>
          </w:p>
        </w:tc>
        <w:tc>
          <w:tcPr>
            <w:tcW w:w="2346" w:type="dxa"/>
          </w:tcPr>
          <w:p w14:paraId="237DE3F5" w14:textId="77777777" w:rsidR="003320B6" w:rsidRDefault="003320B6" w:rsidP="00BA5680">
            <w:pPr>
              <w:pStyle w:val="NoSpacing"/>
            </w:pPr>
          </w:p>
        </w:tc>
        <w:tc>
          <w:tcPr>
            <w:tcW w:w="914" w:type="dxa"/>
          </w:tcPr>
          <w:p w14:paraId="2F9EE7DA" w14:textId="244FCE3B" w:rsidR="003320B6" w:rsidRDefault="003320B6" w:rsidP="00BA5680">
            <w:pPr>
              <w:pStyle w:val="NoSpacing"/>
            </w:pPr>
          </w:p>
        </w:tc>
        <w:tc>
          <w:tcPr>
            <w:tcW w:w="1412" w:type="dxa"/>
          </w:tcPr>
          <w:p w14:paraId="7E31525C" w14:textId="77777777" w:rsidR="003320B6" w:rsidRDefault="003320B6" w:rsidP="00BA5680">
            <w:pPr>
              <w:pStyle w:val="NoSpacing"/>
            </w:pPr>
          </w:p>
        </w:tc>
      </w:tr>
      <w:tr w:rsidR="00905CE1" w14:paraId="5F8F7563" w14:textId="77777777" w:rsidTr="00BA5680">
        <w:tc>
          <w:tcPr>
            <w:tcW w:w="2956" w:type="dxa"/>
          </w:tcPr>
          <w:p w14:paraId="7011796B" w14:textId="63214569" w:rsidR="00905CE1" w:rsidRPr="00905CE1" w:rsidRDefault="00681798" w:rsidP="001D394D">
            <w:pPr>
              <w:autoSpaceDE w:val="0"/>
              <w:autoSpaceDN w:val="0"/>
              <w:adjustRightInd w:val="0"/>
              <w:rPr>
                <w:rFonts w:asciiTheme="minorHAnsi" w:eastAsiaTheme="minorEastAsia" w:hAnsiTheme="minorHAnsi" w:cstheme="minorHAnsi"/>
                <w:sz w:val="22"/>
                <w:szCs w:val="22"/>
              </w:rPr>
            </w:pPr>
            <w:r>
              <w:rPr>
                <w:rFonts w:asciiTheme="minorHAnsi" w:eastAsiaTheme="minorEastAsia" w:hAnsiTheme="minorHAnsi" w:cstheme="minorHAnsi"/>
                <w:sz w:val="22"/>
                <w:szCs w:val="22"/>
              </w:rPr>
              <w:t>Are adaptations made to transition arrangements for SEND pupils where needed?</w:t>
            </w:r>
          </w:p>
        </w:tc>
        <w:tc>
          <w:tcPr>
            <w:tcW w:w="2284" w:type="dxa"/>
          </w:tcPr>
          <w:p w14:paraId="696C015E" w14:textId="53155C28" w:rsidR="00905CE1" w:rsidRDefault="00563D9E" w:rsidP="00BA5680">
            <w:pPr>
              <w:pStyle w:val="NoSpacing"/>
            </w:pPr>
            <w:r>
              <w:t>Individual and additional transition can be provided for SEND chd.</w:t>
            </w:r>
          </w:p>
        </w:tc>
        <w:tc>
          <w:tcPr>
            <w:tcW w:w="2346" w:type="dxa"/>
          </w:tcPr>
          <w:p w14:paraId="6F7D6AF5" w14:textId="77777777" w:rsidR="00905CE1" w:rsidRDefault="00905CE1" w:rsidP="00BA5680">
            <w:pPr>
              <w:pStyle w:val="NoSpacing"/>
            </w:pPr>
          </w:p>
        </w:tc>
        <w:tc>
          <w:tcPr>
            <w:tcW w:w="914" w:type="dxa"/>
          </w:tcPr>
          <w:p w14:paraId="397D23DA" w14:textId="77777777" w:rsidR="00905CE1" w:rsidRDefault="00905CE1" w:rsidP="00BA5680">
            <w:pPr>
              <w:pStyle w:val="NoSpacing"/>
            </w:pPr>
          </w:p>
        </w:tc>
        <w:tc>
          <w:tcPr>
            <w:tcW w:w="1412" w:type="dxa"/>
          </w:tcPr>
          <w:p w14:paraId="10D53CF0" w14:textId="77777777" w:rsidR="00905CE1" w:rsidRDefault="00905CE1" w:rsidP="00BA5680">
            <w:pPr>
              <w:pStyle w:val="NoSpacing"/>
            </w:pPr>
          </w:p>
        </w:tc>
      </w:tr>
    </w:tbl>
    <w:p w14:paraId="13D764C2" w14:textId="11AFA991" w:rsidR="003320B6" w:rsidRDefault="003320B6" w:rsidP="003320B6">
      <w:pPr>
        <w:pStyle w:val="NoSpacing"/>
      </w:pPr>
    </w:p>
    <w:p w14:paraId="1B08DA0C" w14:textId="4EE1A604" w:rsidR="00B55FDD" w:rsidRDefault="00B55FDD" w:rsidP="003320B6">
      <w:pPr>
        <w:pStyle w:val="NoSpacing"/>
      </w:pPr>
    </w:p>
    <w:p w14:paraId="41AAC87D" w14:textId="38363B9A" w:rsidR="00B55FDD" w:rsidRDefault="00B55FDD" w:rsidP="003320B6">
      <w:pPr>
        <w:pStyle w:val="NoSpacing"/>
      </w:pPr>
    </w:p>
    <w:p w14:paraId="13996435" w14:textId="3BA456D3" w:rsidR="00B55FDD" w:rsidRDefault="00B55FDD" w:rsidP="003320B6">
      <w:pPr>
        <w:pStyle w:val="NoSpacing"/>
      </w:pPr>
    </w:p>
    <w:p w14:paraId="2AA3B72B" w14:textId="242CC9D0" w:rsidR="00B55FDD" w:rsidRDefault="00B55FDD" w:rsidP="003320B6">
      <w:pPr>
        <w:pStyle w:val="NoSpacing"/>
      </w:pPr>
    </w:p>
    <w:p w14:paraId="65470767" w14:textId="23122FFF" w:rsidR="00B55FDD" w:rsidRDefault="00B55FDD" w:rsidP="003320B6">
      <w:pPr>
        <w:pStyle w:val="NoSpacing"/>
      </w:pPr>
    </w:p>
    <w:p w14:paraId="0BC80655" w14:textId="77777777" w:rsidR="00B55FDD" w:rsidRDefault="00B55FDD" w:rsidP="003320B6">
      <w:pPr>
        <w:pStyle w:val="NoSpacing"/>
      </w:pPr>
    </w:p>
    <w:p w14:paraId="65676FF5" w14:textId="781F8B75" w:rsidR="00DB4917" w:rsidRDefault="00DB4917" w:rsidP="003320B6">
      <w:pPr>
        <w:pStyle w:val="NoSpacing"/>
      </w:pPr>
    </w:p>
    <w:tbl>
      <w:tblPr>
        <w:tblStyle w:val="TableGrid"/>
        <w:tblW w:w="0" w:type="auto"/>
        <w:tblLook w:val="04A0" w:firstRow="1" w:lastRow="0" w:firstColumn="1" w:lastColumn="0" w:noHBand="0" w:noVBand="1"/>
      </w:tblPr>
      <w:tblGrid>
        <w:gridCol w:w="2956"/>
        <w:gridCol w:w="2284"/>
        <w:gridCol w:w="2346"/>
        <w:gridCol w:w="914"/>
        <w:gridCol w:w="1412"/>
      </w:tblGrid>
      <w:tr w:rsidR="00DB4917" w14:paraId="7C81A6D9" w14:textId="77777777" w:rsidTr="00BA5680">
        <w:tc>
          <w:tcPr>
            <w:tcW w:w="9912" w:type="dxa"/>
            <w:gridSpan w:val="5"/>
          </w:tcPr>
          <w:p w14:paraId="2BC59ACF" w14:textId="2745E6B6" w:rsidR="00740335" w:rsidRDefault="003320B6" w:rsidP="003320B6">
            <w:pPr>
              <w:pStyle w:val="NoSpacing"/>
              <w:rPr>
                <w:b/>
              </w:rPr>
            </w:pPr>
            <w:r>
              <w:rPr>
                <w:b/>
              </w:rPr>
              <w:t xml:space="preserve">AIM 2 </w:t>
            </w:r>
            <w:r w:rsidRPr="00DB6BDD">
              <w:rPr>
                <w:rFonts w:cstheme="minorHAnsi"/>
                <w:b/>
                <w:bCs/>
                <w:color w:val="000000"/>
              </w:rPr>
              <w:t>Improving access to</w:t>
            </w:r>
            <w:r>
              <w:rPr>
                <w:rFonts w:cstheme="minorHAnsi"/>
                <w:b/>
                <w:bCs/>
                <w:color w:val="000000"/>
              </w:rPr>
              <w:t xml:space="preserve"> t</w:t>
            </w:r>
            <w:r w:rsidRPr="00DB6BDD">
              <w:rPr>
                <w:rFonts w:cstheme="minorHAnsi"/>
                <w:b/>
                <w:bCs/>
                <w:color w:val="000000"/>
              </w:rPr>
              <w:t>he physical environment of the school.</w:t>
            </w:r>
          </w:p>
          <w:p w14:paraId="0D2917C5" w14:textId="208F1281" w:rsidR="00DB4917" w:rsidRPr="00681798" w:rsidRDefault="00DB4917" w:rsidP="003320B6">
            <w:pPr>
              <w:pStyle w:val="NoSpacing"/>
              <w:rPr>
                <w:b/>
              </w:rPr>
            </w:pPr>
            <w:r w:rsidRPr="00681798">
              <w:rPr>
                <w:b/>
              </w:rPr>
              <w:t>Physical Access Audit Tool</w:t>
            </w:r>
            <w:r w:rsidR="00740335" w:rsidRPr="00681798">
              <w:rPr>
                <w:b/>
              </w:rPr>
              <w:t xml:space="preserve">   </w:t>
            </w:r>
          </w:p>
        </w:tc>
      </w:tr>
      <w:tr w:rsidR="00740335" w14:paraId="368585EA" w14:textId="77777777" w:rsidTr="003320B6">
        <w:tc>
          <w:tcPr>
            <w:tcW w:w="2956" w:type="dxa"/>
          </w:tcPr>
          <w:p w14:paraId="14EABB36" w14:textId="3FFD160B" w:rsidR="00740335" w:rsidRDefault="00740335" w:rsidP="00553138">
            <w:pPr>
              <w:pStyle w:val="NoSpacing"/>
            </w:pPr>
            <w:r>
              <w:t>Question</w:t>
            </w:r>
          </w:p>
        </w:tc>
        <w:tc>
          <w:tcPr>
            <w:tcW w:w="2284" w:type="dxa"/>
          </w:tcPr>
          <w:p w14:paraId="0C1CBB25" w14:textId="3EB86A35" w:rsidR="00740335" w:rsidRDefault="00740335" w:rsidP="00553138">
            <w:pPr>
              <w:pStyle w:val="NoSpacing"/>
            </w:pPr>
            <w:r>
              <w:t>Current Situation</w:t>
            </w:r>
          </w:p>
        </w:tc>
        <w:tc>
          <w:tcPr>
            <w:tcW w:w="2346" w:type="dxa"/>
          </w:tcPr>
          <w:p w14:paraId="45443A94" w14:textId="4213D1CE" w:rsidR="00740335" w:rsidRDefault="00740335" w:rsidP="00553138">
            <w:pPr>
              <w:pStyle w:val="NoSpacing"/>
            </w:pPr>
            <w:r>
              <w:t>Next steps needed</w:t>
            </w:r>
          </w:p>
        </w:tc>
        <w:tc>
          <w:tcPr>
            <w:tcW w:w="914" w:type="dxa"/>
          </w:tcPr>
          <w:p w14:paraId="65882C2F" w14:textId="416ADFA7" w:rsidR="00740335" w:rsidRDefault="00740335" w:rsidP="003320B6">
            <w:pPr>
              <w:pStyle w:val="NoSpacing"/>
            </w:pPr>
            <w:r>
              <w:t xml:space="preserve">Year </w:t>
            </w:r>
            <w:r w:rsidR="003320B6">
              <w:t>[1/</w:t>
            </w:r>
            <w:r>
              <w:t>2/3]</w:t>
            </w:r>
          </w:p>
        </w:tc>
        <w:tc>
          <w:tcPr>
            <w:tcW w:w="1412" w:type="dxa"/>
          </w:tcPr>
          <w:p w14:paraId="7E73AB74" w14:textId="194CD284" w:rsidR="00740335" w:rsidRDefault="00740335" w:rsidP="00DB4917">
            <w:pPr>
              <w:pStyle w:val="NoSpacing"/>
            </w:pPr>
            <w:r>
              <w:t>Resources needed</w:t>
            </w:r>
          </w:p>
        </w:tc>
      </w:tr>
      <w:tr w:rsidR="00740335" w:rsidRPr="00650B1D" w14:paraId="2C8A25EF" w14:textId="77777777" w:rsidTr="003320B6">
        <w:tc>
          <w:tcPr>
            <w:tcW w:w="2956" w:type="dxa"/>
          </w:tcPr>
          <w:p w14:paraId="3AD000C3" w14:textId="77777777" w:rsidR="00FD33E2" w:rsidRDefault="00553138" w:rsidP="00553138">
            <w:pPr>
              <w:pStyle w:val="NoSpacing"/>
              <w:rPr>
                <w:rFonts w:cstheme="minorHAnsi"/>
                <w:sz w:val="22"/>
                <w:szCs w:val="22"/>
              </w:rPr>
            </w:pPr>
            <w:r w:rsidRPr="00650B1D">
              <w:rPr>
                <w:rFonts w:cstheme="minorHAnsi"/>
                <w:sz w:val="22"/>
                <w:szCs w:val="22"/>
              </w:rPr>
              <w:t>Are car park spaces reserved for disabled people near the main entrance?</w:t>
            </w:r>
            <w:r w:rsidR="00FD33E2">
              <w:rPr>
                <w:rFonts w:cstheme="minorHAnsi"/>
                <w:sz w:val="22"/>
                <w:szCs w:val="22"/>
              </w:rPr>
              <w:t xml:space="preserve"> </w:t>
            </w:r>
          </w:p>
          <w:p w14:paraId="3BBA6DAA" w14:textId="77777777" w:rsidR="00FD33E2" w:rsidRDefault="00FD33E2" w:rsidP="00553138">
            <w:pPr>
              <w:pStyle w:val="NoSpacing"/>
              <w:rPr>
                <w:rFonts w:cstheme="minorHAnsi"/>
                <w:sz w:val="22"/>
                <w:szCs w:val="22"/>
              </w:rPr>
            </w:pPr>
            <w:r>
              <w:rPr>
                <w:rFonts w:cstheme="minorHAnsi"/>
                <w:sz w:val="22"/>
                <w:szCs w:val="22"/>
              </w:rPr>
              <w:t>Are drop kerbs in place from parking point?</w:t>
            </w:r>
          </w:p>
          <w:p w14:paraId="68B2F8E2" w14:textId="77777777" w:rsidR="00FD33E2" w:rsidRDefault="00FD33E2" w:rsidP="00553138">
            <w:pPr>
              <w:pStyle w:val="NoSpacing"/>
              <w:rPr>
                <w:rFonts w:cstheme="minorHAnsi"/>
                <w:sz w:val="22"/>
                <w:szCs w:val="22"/>
              </w:rPr>
            </w:pPr>
            <w:r>
              <w:rPr>
                <w:rFonts w:cstheme="minorHAnsi"/>
                <w:sz w:val="22"/>
                <w:szCs w:val="22"/>
              </w:rPr>
              <w:t>Is the wheelchair route clear of hazards?</w:t>
            </w:r>
          </w:p>
          <w:p w14:paraId="3B6F36C1" w14:textId="4E38E189" w:rsidR="00740335" w:rsidRPr="00650B1D" w:rsidRDefault="00FD33E2" w:rsidP="00553138">
            <w:pPr>
              <w:pStyle w:val="NoSpacing"/>
              <w:rPr>
                <w:rFonts w:cstheme="minorHAnsi"/>
                <w:sz w:val="22"/>
                <w:szCs w:val="22"/>
              </w:rPr>
            </w:pPr>
            <w:r>
              <w:rPr>
                <w:rFonts w:cstheme="minorHAnsi"/>
                <w:sz w:val="22"/>
                <w:szCs w:val="22"/>
              </w:rPr>
              <w:t>Is the route well lit?</w:t>
            </w:r>
          </w:p>
        </w:tc>
        <w:tc>
          <w:tcPr>
            <w:tcW w:w="2284" w:type="dxa"/>
          </w:tcPr>
          <w:p w14:paraId="413DA18E" w14:textId="77777777" w:rsidR="00740335" w:rsidRDefault="00FF5009" w:rsidP="00553138">
            <w:pPr>
              <w:pStyle w:val="NoSpacing"/>
              <w:rPr>
                <w:sz w:val="22"/>
                <w:szCs w:val="22"/>
              </w:rPr>
            </w:pPr>
            <w:r w:rsidRPr="00FF5009">
              <w:rPr>
                <w:sz w:val="22"/>
                <w:szCs w:val="22"/>
              </w:rPr>
              <w:t>YES in</w:t>
            </w:r>
            <w:r w:rsidR="007B757B" w:rsidRPr="00FF5009">
              <w:rPr>
                <w:sz w:val="22"/>
                <w:szCs w:val="22"/>
              </w:rPr>
              <w:t xml:space="preserve"> Place </w:t>
            </w:r>
          </w:p>
          <w:p w14:paraId="6058E561" w14:textId="697A0F1D" w:rsidR="00C11366" w:rsidRDefault="00C11366" w:rsidP="00553138">
            <w:pPr>
              <w:pStyle w:val="NoSpacing"/>
              <w:rPr>
                <w:sz w:val="22"/>
                <w:szCs w:val="22"/>
              </w:rPr>
            </w:pPr>
            <w:r>
              <w:rPr>
                <w:sz w:val="22"/>
                <w:szCs w:val="22"/>
              </w:rPr>
              <w:t>And clearly visible</w:t>
            </w:r>
          </w:p>
          <w:p w14:paraId="734A468F" w14:textId="77777777" w:rsidR="00C11366" w:rsidRDefault="00C11366" w:rsidP="00553138">
            <w:pPr>
              <w:pStyle w:val="NoSpacing"/>
              <w:rPr>
                <w:sz w:val="22"/>
                <w:szCs w:val="22"/>
              </w:rPr>
            </w:pPr>
          </w:p>
          <w:p w14:paraId="34944E4D" w14:textId="0041B1AF" w:rsidR="00C11366" w:rsidRPr="00FF5009" w:rsidRDefault="00C11366" w:rsidP="00553138">
            <w:pPr>
              <w:pStyle w:val="NoSpacing"/>
              <w:rPr>
                <w:sz w:val="22"/>
                <w:szCs w:val="22"/>
              </w:rPr>
            </w:pPr>
          </w:p>
        </w:tc>
        <w:tc>
          <w:tcPr>
            <w:tcW w:w="2346" w:type="dxa"/>
          </w:tcPr>
          <w:p w14:paraId="388C9EB0" w14:textId="77777777" w:rsidR="00740335" w:rsidRPr="00650B1D" w:rsidRDefault="00740335" w:rsidP="00553138">
            <w:pPr>
              <w:pStyle w:val="NoSpacing"/>
              <w:rPr>
                <w:sz w:val="22"/>
                <w:szCs w:val="22"/>
              </w:rPr>
            </w:pPr>
          </w:p>
        </w:tc>
        <w:tc>
          <w:tcPr>
            <w:tcW w:w="914" w:type="dxa"/>
          </w:tcPr>
          <w:p w14:paraId="05B0A10E" w14:textId="77777777" w:rsidR="00740335" w:rsidRPr="00650B1D" w:rsidRDefault="00740335" w:rsidP="00553138">
            <w:pPr>
              <w:pStyle w:val="NoSpacing"/>
              <w:rPr>
                <w:sz w:val="22"/>
                <w:szCs w:val="22"/>
              </w:rPr>
            </w:pPr>
          </w:p>
        </w:tc>
        <w:tc>
          <w:tcPr>
            <w:tcW w:w="1412" w:type="dxa"/>
          </w:tcPr>
          <w:p w14:paraId="1E9DF343" w14:textId="77777777" w:rsidR="00740335" w:rsidRPr="00650B1D" w:rsidRDefault="00740335" w:rsidP="00DB4917">
            <w:pPr>
              <w:pStyle w:val="NoSpacing"/>
              <w:rPr>
                <w:sz w:val="22"/>
                <w:szCs w:val="22"/>
              </w:rPr>
            </w:pPr>
          </w:p>
        </w:tc>
      </w:tr>
      <w:tr w:rsidR="00740335" w:rsidRPr="00650B1D" w14:paraId="01960B75" w14:textId="77777777" w:rsidTr="003320B6">
        <w:tc>
          <w:tcPr>
            <w:tcW w:w="2956" w:type="dxa"/>
          </w:tcPr>
          <w:p w14:paraId="77A88EB4" w14:textId="66C62261" w:rsidR="00553138" w:rsidRPr="00650B1D" w:rsidRDefault="00553138" w:rsidP="00553138">
            <w:pPr>
              <w:rPr>
                <w:rFonts w:asciiTheme="minorHAnsi" w:hAnsiTheme="minorHAnsi" w:cstheme="minorHAnsi"/>
                <w:color w:val="000000"/>
                <w:sz w:val="22"/>
                <w:szCs w:val="22"/>
              </w:rPr>
            </w:pPr>
            <w:r w:rsidRPr="00650B1D">
              <w:rPr>
                <w:rFonts w:asciiTheme="minorHAnsi" w:hAnsiTheme="minorHAnsi" w:cstheme="minorHAnsi"/>
                <w:sz w:val="22"/>
                <w:szCs w:val="22"/>
              </w:rPr>
              <w:t xml:space="preserve">Is it possible for a wheelchair user to get through the principal door unaided? </w:t>
            </w:r>
          </w:p>
          <w:p w14:paraId="6EC9E791" w14:textId="77777777" w:rsidR="00740335" w:rsidRDefault="00553138" w:rsidP="00711CD5">
            <w:pPr>
              <w:rPr>
                <w:rFonts w:asciiTheme="minorHAnsi" w:hAnsiTheme="minorHAnsi" w:cstheme="minorHAnsi"/>
                <w:sz w:val="22"/>
                <w:szCs w:val="22"/>
              </w:rPr>
            </w:pPr>
            <w:r w:rsidRPr="00650B1D">
              <w:rPr>
                <w:rFonts w:asciiTheme="minorHAnsi" w:hAnsiTheme="minorHAnsi" w:cstheme="minorHAnsi"/>
                <w:sz w:val="22"/>
                <w:szCs w:val="22"/>
              </w:rPr>
              <w:t xml:space="preserve">If there is a lobby at the principal entrance, is it possible for a wheelchair user to negotiate the doors? </w:t>
            </w:r>
          </w:p>
          <w:p w14:paraId="4ADE1E6F" w14:textId="387E7BCF" w:rsidR="00FD33E2" w:rsidRPr="00650B1D" w:rsidRDefault="00FD33E2" w:rsidP="00711CD5">
            <w:pPr>
              <w:rPr>
                <w:rFonts w:asciiTheme="minorHAnsi" w:hAnsiTheme="minorHAnsi" w:cstheme="minorHAnsi"/>
                <w:sz w:val="22"/>
                <w:szCs w:val="22"/>
              </w:rPr>
            </w:pPr>
            <w:r>
              <w:rPr>
                <w:rFonts w:asciiTheme="minorHAnsi" w:hAnsiTheme="minorHAnsi" w:cstheme="minorHAnsi"/>
                <w:sz w:val="22"/>
                <w:szCs w:val="22"/>
              </w:rPr>
              <w:t>Are buzzers, signing in books etc. at wheelchair user height?</w:t>
            </w:r>
          </w:p>
        </w:tc>
        <w:tc>
          <w:tcPr>
            <w:tcW w:w="2284" w:type="dxa"/>
          </w:tcPr>
          <w:p w14:paraId="0A5453E0" w14:textId="6FD05ED1" w:rsidR="00563D9E" w:rsidRDefault="009148F3" w:rsidP="00553138">
            <w:pPr>
              <w:pStyle w:val="NoSpacing"/>
              <w:rPr>
                <w:sz w:val="22"/>
                <w:szCs w:val="22"/>
              </w:rPr>
            </w:pPr>
            <w:r>
              <w:rPr>
                <w:sz w:val="22"/>
                <w:szCs w:val="22"/>
              </w:rPr>
              <w:t xml:space="preserve">No however a bell is provided at an appropriate height to enable a wheel chair user to call for assistance. </w:t>
            </w:r>
          </w:p>
          <w:p w14:paraId="22E9A35F" w14:textId="77777777" w:rsidR="00563D9E" w:rsidRDefault="00563D9E" w:rsidP="00553138">
            <w:pPr>
              <w:pStyle w:val="NoSpacing"/>
              <w:rPr>
                <w:sz w:val="22"/>
                <w:szCs w:val="22"/>
              </w:rPr>
            </w:pPr>
          </w:p>
          <w:p w14:paraId="787F7B18" w14:textId="1B547530" w:rsidR="00563D9E" w:rsidRDefault="009148F3" w:rsidP="00553138">
            <w:pPr>
              <w:pStyle w:val="NoSpacing"/>
              <w:rPr>
                <w:sz w:val="22"/>
                <w:szCs w:val="22"/>
              </w:rPr>
            </w:pPr>
            <w:r>
              <w:rPr>
                <w:sz w:val="22"/>
                <w:szCs w:val="22"/>
              </w:rPr>
              <w:t>Yes</w:t>
            </w:r>
          </w:p>
          <w:p w14:paraId="3A70A6FD" w14:textId="77777777" w:rsidR="00563D9E" w:rsidRDefault="00563D9E" w:rsidP="00553138">
            <w:pPr>
              <w:pStyle w:val="NoSpacing"/>
              <w:rPr>
                <w:sz w:val="22"/>
                <w:szCs w:val="22"/>
              </w:rPr>
            </w:pPr>
          </w:p>
          <w:p w14:paraId="464275A5" w14:textId="5AFDF998" w:rsidR="00740335" w:rsidRPr="00650B1D" w:rsidRDefault="00563D9E" w:rsidP="009148F3">
            <w:pPr>
              <w:pStyle w:val="NoSpacing"/>
              <w:rPr>
                <w:sz w:val="22"/>
                <w:szCs w:val="22"/>
              </w:rPr>
            </w:pPr>
            <w:r w:rsidRPr="009148F3">
              <w:rPr>
                <w:sz w:val="22"/>
                <w:szCs w:val="22"/>
              </w:rPr>
              <w:t>Sign in board</w:t>
            </w:r>
            <w:r w:rsidR="009148F3" w:rsidRPr="009148F3">
              <w:rPr>
                <w:sz w:val="22"/>
                <w:szCs w:val="22"/>
              </w:rPr>
              <w:t xml:space="preserve"> height is adjustable. </w:t>
            </w:r>
          </w:p>
        </w:tc>
        <w:tc>
          <w:tcPr>
            <w:tcW w:w="2346" w:type="dxa"/>
          </w:tcPr>
          <w:p w14:paraId="7EA8154D" w14:textId="77777777" w:rsidR="00740335" w:rsidRPr="00650B1D" w:rsidRDefault="00740335" w:rsidP="00553138">
            <w:pPr>
              <w:pStyle w:val="NoSpacing"/>
              <w:rPr>
                <w:sz w:val="22"/>
                <w:szCs w:val="22"/>
              </w:rPr>
            </w:pPr>
          </w:p>
        </w:tc>
        <w:tc>
          <w:tcPr>
            <w:tcW w:w="914" w:type="dxa"/>
          </w:tcPr>
          <w:p w14:paraId="11462D6D" w14:textId="77777777" w:rsidR="00740335" w:rsidRPr="00650B1D" w:rsidRDefault="00740335" w:rsidP="00553138">
            <w:pPr>
              <w:pStyle w:val="NoSpacing"/>
              <w:rPr>
                <w:sz w:val="22"/>
                <w:szCs w:val="22"/>
              </w:rPr>
            </w:pPr>
          </w:p>
        </w:tc>
        <w:tc>
          <w:tcPr>
            <w:tcW w:w="1412" w:type="dxa"/>
          </w:tcPr>
          <w:p w14:paraId="37A2F4CC" w14:textId="77777777" w:rsidR="00740335" w:rsidRPr="00650B1D" w:rsidRDefault="00740335" w:rsidP="00DB4917">
            <w:pPr>
              <w:pStyle w:val="NoSpacing"/>
              <w:rPr>
                <w:sz w:val="22"/>
                <w:szCs w:val="22"/>
              </w:rPr>
            </w:pPr>
          </w:p>
        </w:tc>
      </w:tr>
      <w:tr w:rsidR="00740335" w:rsidRPr="00650B1D" w14:paraId="1A616689" w14:textId="77777777" w:rsidTr="003320B6">
        <w:tc>
          <w:tcPr>
            <w:tcW w:w="2956" w:type="dxa"/>
          </w:tcPr>
          <w:p w14:paraId="3195A22C" w14:textId="20A194B9" w:rsidR="00FD33E2" w:rsidRPr="00650B1D" w:rsidRDefault="00740335" w:rsidP="00553138">
            <w:pPr>
              <w:pStyle w:val="NoSpacing"/>
              <w:rPr>
                <w:rFonts w:cstheme="minorHAnsi"/>
                <w:sz w:val="22"/>
                <w:szCs w:val="22"/>
              </w:rPr>
            </w:pPr>
            <w:r w:rsidRPr="00650B1D">
              <w:rPr>
                <w:rFonts w:cstheme="minorHAnsi"/>
                <w:sz w:val="22"/>
                <w:szCs w:val="22"/>
              </w:rPr>
              <w:t>If there are steps in the building is a ramp provi</w:t>
            </w:r>
            <w:r w:rsidR="007C7F88" w:rsidRPr="00650B1D">
              <w:rPr>
                <w:rFonts w:cstheme="minorHAnsi"/>
                <w:sz w:val="22"/>
                <w:szCs w:val="22"/>
              </w:rPr>
              <w:t>ded?</w:t>
            </w:r>
          </w:p>
          <w:p w14:paraId="221B4691" w14:textId="77777777" w:rsidR="00553138" w:rsidRPr="00650B1D" w:rsidRDefault="00553138" w:rsidP="00711CD5">
            <w:pPr>
              <w:pStyle w:val="NoSpacing"/>
              <w:rPr>
                <w:rFonts w:cstheme="minorHAnsi"/>
                <w:sz w:val="22"/>
                <w:szCs w:val="22"/>
              </w:rPr>
            </w:pPr>
            <w:r w:rsidRPr="00650B1D">
              <w:rPr>
                <w:rFonts w:cstheme="minorHAnsi"/>
                <w:sz w:val="22"/>
                <w:szCs w:val="22"/>
              </w:rPr>
              <w:t>Does the building have a lift that can be used by  wheelchair user to allow access to different levels?</w:t>
            </w:r>
          </w:p>
          <w:p w14:paraId="0B6EF1E2" w14:textId="50495A70" w:rsidR="00553138" w:rsidRPr="00650B1D" w:rsidRDefault="00553138" w:rsidP="00711CD5">
            <w:pPr>
              <w:pStyle w:val="NoSpacing"/>
              <w:rPr>
                <w:rFonts w:cstheme="minorHAnsi"/>
                <w:sz w:val="22"/>
                <w:szCs w:val="22"/>
              </w:rPr>
            </w:pPr>
            <w:r w:rsidRPr="00650B1D">
              <w:rPr>
                <w:rFonts w:cstheme="minorHAnsi"/>
                <w:sz w:val="22"/>
                <w:szCs w:val="22"/>
              </w:rPr>
              <w:t>Is there a continuous handrail on each internal stair flight</w:t>
            </w:r>
            <w:r w:rsidR="00FD33E2">
              <w:rPr>
                <w:rFonts w:cstheme="minorHAnsi"/>
                <w:sz w:val="22"/>
                <w:szCs w:val="22"/>
              </w:rPr>
              <w:t xml:space="preserve"> or gradients</w:t>
            </w:r>
            <w:r w:rsidRPr="00650B1D">
              <w:rPr>
                <w:rFonts w:cstheme="minorHAnsi"/>
                <w:sz w:val="22"/>
                <w:szCs w:val="22"/>
              </w:rPr>
              <w:t xml:space="preserve">? </w:t>
            </w:r>
          </w:p>
          <w:p w14:paraId="744236B5" w14:textId="5A038B68" w:rsidR="00553138" w:rsidRPr="00650B1D" w:rsidRDefault="00711CD5" w:rsidP="00553138">
            <w:pPr>
              <w:pStyle w:val="NoSpacing"/>
              <w:rPr>
                <w:rFonts w:cstheme="minorHAnsi"/>
                <w:sz w:val="22"/>
                <w:szCs w:val="22"/>
              </w:rPr>
            </w:pPr>
            <w:r w:rsidRPr="00650B1D">
              <w:rPr>
                <w:rFonts w:cstheme="minorHAnsi"/>
                <w:sz w:val="22"/>
                <w:szCs w:val="22"/>
              </w:rPr>
              <w:t>Do all steps have contrasting edging?</w:t>
            </w:r>
          </w:p>
        </w:tc>
        <w:tc>
          <w:tcPr>
            <w:tcW w:w="2284" w:type="dxa"/>
          </w:tcPr>
          <w:p w14:paraId="29FEAC81" w14:textId="72F563F6" w:rsidR="00563D9E" w:rsidRPr="009148F3" w:rsidRDefault="00563D9E" w:rsidP="00553138">
            <w:pPr>
              <w:pStyle w:val="NoSpacing"/>
              <w:rPr>
                <w:sz w:val="22"/>
                <w:szCs w:val="22"/>
              </w:rPr>
            </w:pPr>
            <w:r w:rsidRPr="009148F3">
              <w:rPr>
                <w:sz w:val="22"/>
                <w:szCs w:val="22"/>
              </w:rPr>
              <w:t xml:space="preserve">No steps </w:t>
            </w:r>
          </w:p>
          <w:p w14:paraId="0A1FC0CC" w14:textId="77777777" w:rsidR="00563D9E" w:rsidRPr="009148F3" w:rsidRDefault="00563D9E" w:rsidP="00553138">
            <w:pPr>
              <w:pStyle w:val="NoSpacing"/>
              <w:rPr>
                <w:sz w:val="22"/>
                <w:szCs w:val="22"/>
              </w:rPr>
            </w:pPr>
          </w:p>
          <w:p w14:paraId="3495107A" w14:textId="075F878B" w:rsidR="00563D9E" w:rsidRPr="009148F3" w:rsidRDefault="00563D9E" w:rsidP="00553138">
            <w:pPr>
              <w:pStyle w:val="NoSpacing"/>
              <w:rPr>
                <w:sz w:val="22"/>
                <w:szCs w:val="22"/>
              </w:rPr>
            </w:pPr>
            <w:r w:rsidRPr="009148F3">
              <w:rPr>
                <w:sz w:val="22"/>
                <w:szCs w:val="22"/>
              </w:rPr>
              <w:t>NA</w:t>
            </w:r>
          </w:p>
          <w:p w14:paraId="5B2AF659" w14:textId="77777777" w:rsidR="00563D9E" w:rsidRPr="009148F3" w:rsidRDefault="00563D9E" w:rsidP="00553138">
            <w:pPr>
              <w:pStyle w:val="NoSpacing"/>
              <w:rPr>
                <w:sz w:val="22"/>
                <w:szCs w:val="22"/>
              </w:rPr>
            </w:pPr>
          </w:p>
          <w:p w14:paraId="5E3FE692" w14:textId="77777777" w:rsidR="00563D9E" w:rsidRPr="009148F3" w:rsidRDefault="00563D9E" w:rsidP="00553138">
            <w:pPr>
              <w:pStyle w:val="NoSpacing"/>
              <w:rPr>
                <w:sz w:val="22"/>
                <w:szCs w:val="22"/>
              </w:rPr>
            </w:pPr>
            <w:r w:rsidRPr="009148F3">
              <w:rPr>
                <w:sz w:val="22"/>
                <w:szCs w:val="22"/>
              </w:rPr>
              <w:t>NA</w:t>
            </w:r>
          </w:p>
          <w:p w14:paraId="659E0EB1" w14:textId="77777777" w:rsidR="00563D9E" w:rsidRPr="009148F3" w:rsidRDefault="00563D9E" w:rsidP="00553138">
            <w:pPr>
              <w:pStyle w:val="NoSpacing"/>
              <w:rPr>
                <w:sz w:val="22"/>
                <w:szCs w:val="22"/>
              </w:rPr>
            </w:pPr>
          </w:p>
          <w:p w14:paraId="40450441" w14:textId="77777777" w:rsidR="00563D9E" w:rsidRPr="009148F3" w:rsidRDefault="00563D9E" w:rsidP="00553138">
            <w:pPr>
              <w:pStyle w:val="NoSpacing"/>
              <w:rPr>
                <w:sz w:val="22"/>
                <w:szCs w:val="22"/>
              </w:rPr>
            </w:pPr>
          </w:p>
          <w:p w14:paraId="2B39A83B" w14:textId="31320636" w:rsidR="00740335" w:rsidRPr="00F75D73" w:rsidRDefault="00563D9E" w:rsidP="00553138">
            <w:pPr>
              <w:pStyle w:val="NoSpacing"/>
              <w:rPr>
                <w:color w:val="FF0000"/>
                <w:sz w:val="22"/>
                <w:szCs w:val="22"/>
              </w:rPr>
            </w:pPr>
            <w:r w:rsidRPr="009148F3">
              <w:rPr>
                <w:sz w:val="22"/>
                <w:szCs w:val="22"/>
              </w:rPr>
              <w:t>NA</w:t>
            </w:r>
          </w:p>
        </w:tc>
        <w:tc>
          <w:tcPr>
            <w:tcW w:w="2346" w:type="dxa"/>
          </w:tcPr>
          <w:p w14:paraId="5DF7A2CB" w14:textId="77777777" w:rsidR="00740335" w:rsidRPr="00650B1D" w:rsidRDefault="00740335" w:rsidP="00553138">
            <w:pPr>
              <w:pStyle w:val="NoSpacing"/>
              <w:rPr>
                <w:sz w:val="22"/>
                <w:szCs w:val="22"/>
              </w:rPr>
            </w:pPr>
          </w:p>
        </w:tc>
        <w:tc>
          <w:tcPr>
            <w:tcW w:w="914" w:type="dxa"/>
          </w:tcPr>
          <w:p w14:paraId="002D2AE7" w14:textId="77777777" w:rsidR="00740335" w:rsidRPr="00650B1D" w:rsidRDefault="00740335" w:rsidP="00553138">
            <w:pPr>
              <w:pStyle w:val="NoSpacing"/>
              <w:rPr>
                <w:sz w:val="22"/>
                <w:szCs w:val="22"/>
              </w:rPr>
            </w:pPr>
          </w:p>
        </w:tc>
        <w:tc>
          <w:tcPr>
            <w:tcW w:w="1412" w:type="dxa"/>
          </w:tcPr>
          <w:p w14:paraId="54068D23" w14:textId="77777777" w:rsidR="00740335" w:rsidRPr="00650B1D" w:rsidRDefault="00740335" w:rsidP="00DB4917">
            <w:pPr>
              <w:pStyle w:val="NoSpacing"/>
              <w:rPr>
                <w:sz w:val="22"/>
                <w:szCs w:val="22"/>
              </w:rPr>
            </w:pPr>
          </w:p>
        </w:tc>
      </w:tr>
      <w:tr w:rsidR="00681798" w:rsidRPr="00650B1D" w14:paraId="37158995" w14:textId="77777777" w:rsidTr="003320B6">
        <w:tc>
          <w:tcPr>
            <w:tcW w:w="2956" w:type="dxa"/>
          </w:tcPr>
          <w:p w14:paraId="4DB1EF5D" w14:textId="014619EB" w:rsidR="00681798" w:rsidRPr="00650B1D" w:rsidRDefault="00681798" w:rsidP="00670D4F">
            <w:pPr>
              <w:rPr>
                <w:rFonts w:asciiTheme="minorHAnsi" w:hAnsiTheme="minorHAnsi" w:cstheme="minorHAnsi"/>
                <w:sz w:val="22"/>
                <w:szCs w:val="22"/>
              </w:rPr>
            </w:pPr>
            <w:r>
              <w:rPr>
                <w:rFonts w:asciiTheme="minorHAnsi" w:hAnsiTheme="minorHAnsi" w:cstheme="minorHAnsi"/>
                <w:sz w:val="22"/>
                <w:szCs w:val="22"/>
              </w:rPr>
              <w:t>Are Personal Evacuation Plans [PEPs] written for all SEND pupils, staff [and visitors] who require one?</w:t>
            </w:r>
          </w:p>
        </w:tc>
        <w:tc>
          <w:tcPr>
            <w:tcW w:w="2284" w:type="dxa"/>
          </w:tcPr>
          <w:p w14:paraId="3E38A2C5" w14:textId="5D1F65AC" w:rsidR="00681798" w:rsidRPr="009148F3" w:rsidRDefault="009148F3" w:rsidP="009148F3">
            <w:pPr>
              <w:pStyle w:val="NoSpacing"/>
              <w:rPr>
                <w:sz w:val="22"/>
                <w:szCs w:val="22"/>
                <w:highlight w:val="yellow"/>
              </w:rPr>
            </w:pPr>
            <w:r w:rsidRPr="009148F3">
              <w:rPr>
                <w:sz w:val="22"/>
                <w:szCs w:val="22"/>
              </w:rPr>
              <w:t xml:space="preserve">Yes </w:t>
            </w:r>
          </w:p>
        </w:tc>
        <w:tc>
          <w:tcPr>
            <w:tcW w:w="2346" w:type="dxa"/>
          </w:tcPr>
          <w:p w14:paraId="1DC92D32" w14:textId="77777777" w:rsidR="00681798" w:rsidRPr="00650B1D" w:rsidRDefault="00681798" w:rsidP="00553138">
            <w:pPr>
              <w:pStyle w:val="NoSpacing"/>
              <w:rPr>
                <w:sz w:val="22"/>
                <w:szCs w:val="22"/>
              </w:rPr>
            </w:pPr>
          </w:p>
        </w:tc>
        <w:tc>
          <w:tcPr>
            <w:tcW w:w="914" w:type="dxa"/>
          </w:tcPr>
          <w:p w14:paraId="49D79188" w14:textId="77777777" w:rsidR="00681798" w:rsidRPr="00650B1D" w:rsidRDefault="00681798" w:rsidP="00553138">
            <w:pPr>
              <w:pStyle w:val="NoSpacing"/>
              <w:rPr>
                <w:sz w:val="22"/>
                <w:szCs w:val="22"/>
              </w:rPr>
            </w:pPr>
          </w:p>
        </w:tc>
        <w:tc>
          <w:tcPr>
            <w:tcW w:w="1412" w:type="dxa"/>
          </w:tcPr>
          <w:p w14:paraId="6DF6FB59" w14:textId="77777777" w:rsidR="00681798" w:rsidRPr="00650B1D" w:rsidRDefault="00681798" w:rsidP="00DB4917">
            <w:pPr>
              <w:spacing w:line="256" w:lineRule="auto"/>
              <w:ind w:right="6918"/>
              <w:rPr>
                <w:sz w:val="22"/>
                <w:szCs w:val="22"/>
              </w:rPr>
            </w:pPr>
          </w:p>
        </w:tc>
      </w:tr>
      <w:tr w:rsidR="00740335" w:rsidRPr="00650B1D" w14:paraId="2A3BD29A" w14:textId="77777777" w:rsidTr="003320B6">
        <w:tc>
          <w:tcPr>
            <w:tcW w:w="2956" w:type="dxa"/>
          </w:tcPr>
          <w:p w14:paraId="6B2B0B1B" w14:textId="77777777" w:rsidR="00740335" w:rsidRDefault="00711CD5" w:rsidP="00670D4F">
            <w:pPr>
              <w:rPr>
                <w:rFonts w:asciiTheme="minorHAnsi" w:hAnsiTheme="minorHAnsi" w:cstheme="minorHAnsi"/>
                <w:sz w:val="22"/>
                <w:szCs w:val="22"/>
              </w:rPr>
            </w:pPr>
            <w:r w:rsidRPr="00650B1D">
              <w:rPr>
                <w:rFonts w:asciiTheme="minorHAnsi" w:hAnsiTheme="minorHAnsi" w:cstheme="minorHAnsi"/>
                <w:sz w:val="22"/>
                <w:szCs w:val="22"/>
              </w:rPr>
              <w:t xml:space="preserve">Does the school have a wheelchair accessible toilet? </w:t>
            </w:r>
          </w:p>
          <w:p w14:paraId="25A7620C" w14:textId="3BC2A832" w:rsidR="00E46F2D" w:rsidRPr="00650B1D" w:rsidRDefault="00E46F2D" w:rsidP="00670D4F">
            <w:pPr>
              <w:rPr>
                <w:rFonts w:asciiTheme="minorHAnsi" w:hAnsiTheme="minorHAnsi" w:cstheme="minorHAnsi"/>
                <w:sz w:val="22"/>
                <w:szCs w:val="22"/>
              </w:rPr>
            </w:pPr>
            <w:r>
              <w:rPr>
                <w:rFonts w:asciiTheme="minorHAnsi" w:hAnsiTheme="minorHAnsi" w:cstheme="minorHAnsi"/>
                <w:sz w:val="22"/>
                <w:szCs w:val="22"/>
              </w:rPr>
              <w:t>Can any baby changing facilities provided be used at wheel chair height?</w:t>
            </w:r>
          </w:p>
        </w:tc>
        <w:tc>
          <w:tcPr>
            <w:tcW w:w="2284" w:type="dxa"/>
          </w:tcPr>
          <w:p w14:paraId="7D82EABF" w14:textId="77777777" w:rsidR="00563D9E" w:rsidRDefault="00563D9E" w:rsidP="00553138">
            <w:pPr>
              <w:pStyle w:val="NoSpacing"/>
              <w:rPr>
                <w:sz w:val="22"/>
                <w:szCs w:val="22"/>
              </w:rPr>
            </w:pPr>
            <w:r>
              <w:rPr>
                <w:sz w:val="22"/>
                <w:szCs w:val="22"/>
              </w:rPr>
              <w:t>Yes</w:t>
            </w:r>
          </w:p>
          <w:p w14:paraId="6C1515E1" w14:textId="77777777" w:rsidR="00563D9E" w:rsidRPr="00F37777" w:rsidRDefault="00563D9E" w:rsidP="00553138">
            <w:pPr>
              <w:pStyle w:val="NoSpacing"/>
              <w:rPr>
                <w:sz w:val="22"/>
                <w:szCs w:val="22"/>
              </w:rPr>
            </w:pPr>
          </w:p>
          <w:p w14:paraId="21693CC1" w14:textId="5361B573" w:rsidR="00740335" w:rsidRPr="00650B1D" w:rsidRDefault="00F37777" w:rsidP="00553138">
            <w:pPr>
              <w:pStyle w:val="NoSpacing"/>
              <w:rPr>
                <w:sz w:val="22"/>
                <w:szCs w:val="22"/>
              </w:rPr>
            </w:pPr>
            <w:r w:rsidRPr="00F37777">
              <w:rPr>
                <w:sz w:val="22"/>
                <w:szCs w:val="22"/>
              </w:rPr>
              <w:t>Yes</w:t>
            </w:r>
          </w:p>
        </w:tc>
        <w:tc>
          <w:tcPr>
            <w:tcW w:w="2346" w:type="dxa"/>
          </w:tcPr>
          <w:p w14:paraId="5D4C7C26" w14:textId="77777777" w:rsidR="00740335" w:rsidRPr="00650B1D" w:rsidRDefault="00740335" w:rsidP="00553138">
            <w:pPr>
              <w:pStyle w:val="NoSpacing"/>
              <w:rPr>
                <w:sz w:val="22"/>
                <w:szCs w:val="22"/>
              </w:rPr>
            </w:pPr>
          </w:p>
        </w:tc>
        <w:tc>
          <w:tcPr>
            <w:tcW w:w="914" w:type="dxa"/>
          </w:tcPr>
          <w:p w14:paraId="5A4394F2" w14:textId="77777777" w:rsidR="00740335" w:rsidRPr="00650B1D" w:rsidRDefault="00740335" w:rsidP="00553138">
            <w:pPr>
              <w:pStyle w:val="NoSpacing"/>
              <w:rPr>
                <w:sz w:val="22"/>
                <w:szCs w:val="22"/>
              </w:rPr>
            </w:pPr>
          </w:p>
        </w:tc>
        <w:tc>
          <w:tcPr>
            <w:tcW w:w="1412" w:type="dxa"/>
          </w:tcPr>
          <w:p w14:paraId="770F8A5C" w14:textId="77777777" w:rsidR="00740335" w:rsidRPr="00650B1D" w:rsidRDefault="00740335" w:rsidP="00DB4917">
            <w:pPr>
              <w:spacing w:line="256" w:lineRule="auto"/>
              <w:ind w:right="6918"/>
              <w:rPr>
                <w:sz w:val="22"/>
                <w:szCs w:val="22"/>
              </w:rPr>
            </w:pPr>
          </w:p>
        </w:tc>
      </w:tr>
      <w:tr w:rsidR="00740335" w:rsidRPr="00650B1D" w14:paraId="568D4AFE" w14:textId="77777777" w:rsidTr="003320B6">
        <w:tc>
          <w:tcPr>
            <w:tcW w:w="2956" w:type="dxa"/>
          </w:tcPr>
          <w:p w14:paraId="59031CDA" w14:textId="4E8F3709" w:rsidR="00553138" w:rsidRPr="00650B1D" w:rsidRDefault="00553138" w:rsidP="00711CD5">
            <w:pPr>
              <w:autoSpaceDE w:val="0"/>
              <w:autoSpaceDN w:val="0"/>
              <w:adjustRightInd w:val="0"/>
              <w:rPr>
                <w:rFonts w:asciiTheme="minorHAnsi" w:hAnsiTheme="minorHAnsi" w:cstheme="minorHAnsi"/>
                <w:sz w:val="22"/>
                <w:szCs w:val="22"/>
              </w:rPr>
            </w:pPr>
            <w:r w:rsidRPr="00650B1D">
              <w:rPr>
                <w:rFonts w:asciiTheme="minorHAnsi" w:eastAsiaTheme="minorEastAsia" w:hAnsiTheme="minorHAnsi" w:cstheme="minorHAnsi"/>
                <w:sz w:val="22"/>
                <w:szCs w:val="22"/>
              </w:rPr>
              <w:t>Are emergency and evacuation syst</w:t>
            </w:r>
            <w:r w:rsidR="00711CD5" w:rsidRPr="00650B1D">
              <w:rPr>
                <w:rFonts w:asciiTheme="minorHAnsi" w:eastAsiaTheme="minorEastAsia" w:hAnsiTheme="minorHAnsi" w:cstheme="minorHAnsi"/>
                <w:sz w:val="22"/>
                <w:szCs w:val="22"/>
              </w:rPr>
              <w:t>ems set up to inform ALL pupils +</w:t>
            </w:r>
            <w:r w:rsidR="00711CD5" w:rsidRPr="00650B1D">
              <w:rPr>
                <w:rFonts w:asciiTheme="minorHAnsi" w:eastAsiaTheme="minorEastAsia" w:hAnsiTheme="minorHAnsi" w:cstheme="minorHAnsi"/>
                <w:sz w:val="22"/>
                <w:szCs w:val="22"/>
                <w:vertAlign w:val="subscript"/>
              </w:rPr>
              <w:t xml:space="preserve"> </w:t>
            </w:r>
            <w:r w:rsidR="00711CD5" w:rsidRPr="00650B1D">
              <w:rPr>
                <w:rFonts w:asciiTheme="minorHAnsi" w:eastAsiaTheme="minorEastAsia" w:hAnsiTheme="minorHAnsi" w:cstheme="minorHAnsi"/>
                <w:sz w:val="22"/>
                <w:szCs w:val="22"/>
              </w:rPr>
              <w:t>visitors</w:t>
            </w:r>
            <w:r w:rsidRPr="00650B1D">
              <w:rPr>
                <w:rFonts w:asciiTheme="minorHAnsi" w:eastAsiaTheme="minorEastAsia" w:hAnsiTheme="minorHAnsi" w:cstheme="minorHAnsi"/>
                <w:sz w:val="22"/>
                <w:szCs w:val="22"/>
              </w:rPr>
              <w:t xml:space="preserve"> </w:t>
            </w:r>
            <w:r w:rsidR="00711CD5" w:rsidRPr="00650B1D">
              <w:rPr>
                <w:rFonts w:asciiTheme="minorHAnsi" w:eastAsiaTheme="minorEastAsia" w:hAnsiTheme="minorHAnsi" w:cstheme="minorHAnsi"/>
                <w:sz w:val="22"/>
                <w:szCs w:val="22"/>
              </w:rPr>
              <w:t xml:space="preserve">including </w:t>
            </w:r>
            <w:r w:rsidR="00711CD5" w:rsidRPr="00650B1D">
              <w:rPr>
                <w:rFonts w:asciiTheme="minorHAnsi" w:hAnsiTheme="minorHAnsi" w:cstheme="minorHAnsi"/>
                <w:sz w:val="22"/>
                <w:szCs w:val="22"/>
              </w:rPr>
              <w:t>those with hearing and visual impairment? (e.g. flashing light)</w:t>
            </w:r>
            <w:r w:rsidR="007C7F88" w:rsidRPr="00650B1D">
              <w:rPr>
                <w:rFonts w:asciiTheme="minorHAnsi" w:hAnsiTheme="minorHAnsi" w:cstheme="minorHAnsi"/>
                <w:sz w:val="22"/>
                <w:szCs w:val="22"/>
              </w:rPr>
              <w:t>?</w:t>
            </w:r>
          </w:p>
          <w:p w14:paraId="6D044CCC" w14:textId="77777777" w:rsidR="00553138" w:rsidRPr="00650B1D" w:rsidRDefault="00553138" w:rsidP="00553138">
            <w:pPr>
              <w:pStyle w:val="NoSpacing"/>
              <w:rPr>
                <w:rFonts w:cstheme="minorHAnsi"/>
                <w:sz w:val="22"/>
                <w:szCs w:val="22"/>
              </w:rPr>
            </w:pPr>
          </w:p>
          <w:p w14:paraId="1F313B54" w14:textId="3A2B11CB" w:rsidR="00553138" w:rsidRPr="00650B1D" w:rsidRDefault="00553138" w:rsidP="00711CD5">
            <w:pPr>
              <w:rPr>
                <w:rFonts w:asciiTheme="minorHAnsi" w:hAnsiTheme="minorHAnsi" w:cstheme="minorHAnsi"/>
                <w:sz w:val="22"/>
                <w:szCs w:val="22"/>
              </w:rPr>
            </w:pPr>
            <w:r w:rsidRPr="00650B1D">
              <w:rPr>
                <w:rFonts w:asciiTheme="minorHAnsi" w:hAnsiTheme="minorHAnsi" w:cstheme="minorHAnsi"/>
                <w:sz w:val="22"/>
                <w:szCs w:val="22"/>
              </w:rPr>
              <w:t xml:space="preserve">Is it possible for a wheelchair user to use all the fire exits from areas to which they have access? </w:t>
            </w:r>
          </w:p>
        </w:tc>
        <w:tc>
          <w:tcPr>
            <w:tcW w:w="2284" w:type="dxa"/>
          </w:tcPr>
          <w:p w14:paraId="0D195195" w14:textId="70D3CEEA" w:rsidR="00563D9E" w:rsidRPr="009148F3" w:rsidRDefault="009148F3" w:rsidP="00553138">
            <w:pPr>
              <w:pStyle w:val="NoSpacing"/>
              <w:rPr>
                <w:sz w:val="22"/>
                <w:szCs w:val="22"/>
              </w:rPr>
            </w:pPr>
            <w:r w:rsidRPr="009148F3">
              <w:rPr>
                <w:sz w:val="22"/>
                <w:szCs w:val="22"/>
              </w:rPr>
              <w:t xml:space="preserve">Yes </w:t>
            </w:r>
            <w:r w:rsidR="00CF5DAB" w:rsidRPr="009148F3">
              <w:rPr>
                <w:sz w:val="22"/>
                <w:szCs w:val="22"/>
              </w:rPr>
              <w:t>Flashing</w:t>
            </w:r>
            <w:r w:rsidRPr="009148F3">
              <w:rPr>
                <w:sz w:val="22"/>
                <w:szCs w:val="22"/>
              </w:rPr>
              <w:t>/</w:t>
            </w:r>
            <w:r w:rsidR="00CF5DAB" w:rsidRPr="009148F3">
              <w:rPr>
                <w:sz w:val="22"/>
                <w:szCs w:val="22"/>
              </w:rPr>
              <w:t xml:space="preserve"> emergency lights</w:t>
            </w:r>
            <w:r w:rsidRPr="009148F3">
              <w:rPr>
                <w:sz w:val="22"/>
                <w:szCs w:val="22"/>
              </w:rPr>
              <w:t xml:space="preserve"> are in place. </w:t>
            </w:r>
          </w:p>
          <w:p w14:paraId="1549FC51" w14:textId="77777777" w:rsidR="00563D9E" w:rsidRDefault="00563D9E" w:rsidP="00553138">
            <w:pPr>
              <w:pStyle w:val="NoSpacing"/>
              <w:rPr>
                <w:sz w:val="22"/>
                <w:szCs w:val="22"/>
              </w:rPr>
            </w:pPr>
          </w:p>
          <w:p w14:paraId="5662F9EA" w14:textId="03EF3C3F" w:rsidR="009148F3" w:rsidRDefault="009148F3" w:rsidP="00553138">
            <w:pPr>
              <w:pStyle w:val="NoSpacing"/>
              <w:rPr>
                <w:sz w:val="22"/>
                <w:szCs w:val="22"/>
              </w:rPr>
            </w:pPr>
          </w:p>
          <w:p w14:paraId="0BE6EAF9" w14:textId="77777777" w:rsidR="009148F3" w:rsidRPr="009148F3" w:rsidRDefault="009148F3" w:rsidP="00553138">
            <w:pPr>
              <w:pStyle w:val="NoSpacing"/>
              <w:rPr>
                <w:sz w:val="22"/>
                <w:szCs w:val="22"/>
              </w:rPr>
            </w:pPr>
          </w:p>
          <w:p w14:paraId="4CBA4C07" w14:textId="7DC6D395" w:rsidR="00563D9E" w:rsidRPr="009148F3" w:rsidRDefault="00563D9E" w:rsidP="00553138">
            <w:pPr>
              <w:pStyle w:val="NoSpacing"/>
              <w:rPr>
                <w:sz w:val="22"/>
                <w:szCs w:val="22"/>
              </w:rPr>
            </w:pPr>
          </w:p>
          <w:p w14:paraId="3EBDB6BE" w14:textId="672721B3" w:rsidR="00740335" w:rsidRPr="009148F3" w:rsidRDefault="009148F3" w:rsidP="00553138">
            <w:pPr>
              <w:pStyle w:val="NoSpacing"/>
              <w:rPr>
                <w:sz w:val="22"/>
                <w:szCs w:val="22"/>
              </w:rPr>
            </w:pPr>
            <w:r w:rsidRPr="009148F3">
              <w:rPr>
                <w:sz w:val="22"/>
                <w:szCs w:val="22"/>
              </w:rPr>
              <w:t>Yes</w:t>
            </w:r>
          </w:p>
        </w:tc>
        <w:tc>
          <w:tcPr>
            <w:tcW w:w="2346" w:type="dxa"/>
          </w:tcPr>
          <w:p w14:paraId="0F187DD4" w14:textId="77777777" w:rsidR="00740335" w:rsidRPr="00650B1D" w:rsidRDefault="00740335" w:rsidP="00553138">
            <w:pPr>
              <w:pStyle w:val="NoSpacing"/>
              <w:rPr>
                <w:sz w:val="22"/>
                <w:szCs w:val="22"/>
              </w:rPr>
            </w:pPr>
          </w:p>
        </w:tc>
        <w:tc>
          <w:tcPr>
            <w:tcW w:w="914" w:type="dxa"/>
          </w:tcPr>
          <w:p w14:paraId="399FE996" w14:textId="77777777" w:rsidR="00740335" w:rsidRPr="00650B1D" w:rsidRDefault="00740335" w:rsidP="00553138">
            <w:pPr>
              <w:pStyle w:val="NoSpacing"/>
              <w:rPr>
                <w:sz w:val="22"/>
                <w:szCs w:val="22"/>
              </w:rPr>
            </w:pPr>
          </w:p>
        </w:tc>
        <w:tc>
          <w:tcPr>
            <w:tcW w:w="1412" w:type="dxa"/>
          </w:tcPr>
          <w:p w14:paraId="46D0E27A" w14:textId="77777777" w:rsidR="00740335" w:rsidRPr="00650B1D" w:rsidRDefault="00740335" w:rsidP="00DB4917">
            <w:pPr>
              <w:spacing w:line="256" w:lineRule="auto"/>
              <w:ind w:right="6918"/>
              <w:rPr>
                <w:sz w:val="22"/>
                <w:szCs w:val="22"/>
              </w:rPr>
            </w:pPr>
          </w:p>
        </w:tc>
      </w:tr>
      <w:tr w:rsidR="00740335" w:rsidRPr="00650B1D" w14:paraId="17125381" w14:textId="77777777" w:rsidTr="003320B6">
        <w:tc>
          <w:tcPr>
            <w:tcW w:w="2956" w:type="dxa"/>
          </w:tcPr>
          <w:p w14:paraId="14BBC10B" w14:textId="77777777" w:rsidR="00553138" w:rsidRPr="00650B1D" w:rsidRDefault="00553138" w:rsidP="00553138">
            <w:pPr>
              <w:rPr>
                <w:rFonts w:asciiTheme="minorHAnsi" w:hAnsiTheme="minorHAnsi" w:cstheme="minorHAnsi"/>
                <w:sz w:val="22"/>
                <w:szCs w:val="22"/>
              </w:rPr>
            </w:pPr>
            <w:r w:rsidRPr="00650B1D">
              <w:rPr>
                <w:rFonts w:asciiTheme="minorHAnsi" w:hAnsiTheme="minorHAnsi" w:cstheme="minorHAnsi"/>
                <w:sz w:val="22"/>
                <w:szCs w:val="22"/>
              </w:rPr>
              <w:t xml:space="preserve">Are non-visual guides used to assist people to use the buildings? </w:t>
            </w:r>
          </w:p>
          <w:p w14:paraId="7FDBB6B3" w14:textId="7377F9BF" w:rsidR="00740335" w:rsidRPr="00650B1D" w:rsidRDefault="00553138" w:rsidP="00711CD5">
            <w:pPr>
              <w:rPr>
                <w:rFonts w:asciiTheme="minorHAnsi" w:hAnsiTheme="minorHAnsi" w:cstheme="minorHAnsi"/>
                <w:sz w:val="22"/>
                <w:szCs w:val="22"/>
              </w:rPr>
            </w:pPr>
            <w:r w:rsidRPr="00650B1D">
              <w:rPr>
                <w:rFonts w:asciiTheme="minorHAnsi" w:hAnsiTheme="minorHAnsi" w:cstheme="minorHAnsi"/>
                <w:sz w:val="22"/>
                <w:szCs w:val="22"/>
              </w:rPr>
              <w:t xml:space="preserve">Is a hearing induction loop available (either </w:t>
            </w:r>
            <w:r w:rsidR="00711CD5" w:rsidRPr="00650B1D">
              <w:rPr>
                <w:rFonts w:asciiTheme="minorHAnsi" w:hAnsiTheme="minorHAnsi" w:cstheme="minorHAnsi"/>
                <w:sz w:val="22"/>
                <w:szCs w:val="22"/>
              </w:rPr>
              <w:t>fixed or portable) in the academy</w:t>
            </w:r>
            <w:r w:rsidRPr="00650B1D">
              <w:rPr>
                <w:rFonts w:asciiTheme="minorHAnsi" w:hAnsiTheme="minorHAnsi" w:cstheme="minorHAnsi"/>
                <w:sz w:val="22"/>
                <w:szCs w:val="22"/>
              </w:rPr>
              <w:t xml:space="preserve">? </w:t>
            </w:r>
          </w:p>
        </w:tc>
        <w:tc>
          <w:tcPr>
            <w:tcW w:w="2284" w:type="dxa"/>
          </w:tcPr>
          <w:p w14:paraId="05F3F1B7" w14:textId="77777777" w:rsidR="00E82DB5" w:rsidRPr="00E82DB5" w:rsidRDefault="00E82DB5" w:rsidP="00553138">
            <w:pPr>
              <w:pStyle w:val="NoSpacing"/>
              <w:rPr>
                <w:sz w:val="22"/>
                <w:szCs w:val="22"/>
              </w:rPr>
            </w:pPr>
            <w:r w:rsidRPr="00E82DB5">
              <w:rPr>
                <w:sz w:val="22"/>
                <w:szCs w:val="22"/>
              </w:rPr>
              <w:t>Non – visual guides not in place as n</w:t>
            </w:r>
            <w:r w:rsidR="002A6771" w:rsidRPr="00E82DB5">
              <w:rPr>
                <w:sz w:val="22"/>
                <w:szCs w:val="22"/>
              </w:rPr>
              <w:t>o unsupervised visitors</w:t>
            </w:r>
            <w:r w:rsidRPr="00E82DB5">
              <w:rPr>
                <w:sz w:val="22"/>
                <w:szCs w:val="22"/>
              </w:rPr>
              <w:t xml:space="preserve"> are allowed in the academy. </w:t>
            </w:r>
          </w:p>
          <w:p w14:paraId="5AE89DEF" w14:textId="34524DD7" w:rsidR="00563D9E" w:rsidRDefault="00E82DB5" w:rsidP="00553138">
            <w:pPr>
              <w:pStyle w:val="NoSpacing"/>
              <w:rPr>
                <w:sz w:val="22"/>
                <w:szCs w:val="22"/>
              </w:rPr>
            </w:pPr>
            <w:r w:rsidRPr="00E82DB5">
              <w:rPr>
                <w:sz w:val="22"/>
                <w:szCs w:val="22"/>
              </w:rPr>
              <w:t xml:space="preserve">In the event of an evacuation a </w:t>
            </w:r>
            <w:r w:rsidR="002A6771" w:rsidRPr="00E82DB5">
              <w:rPr>
                <w:sz w:val="22"/>
                <w:szCs w:val="22"/>
              </w:rPr>
              <w:t xml:space="preserve">sweep of building </w:t>
            </w:r>
            <w:r w:rsidRPr="00E82DB5">
              <w:rPr>
                <w:sz w:val="22"/>
                <w:szCs w:val="22"/>
              </w:rPr>
              <w:t xml:space="preserve">in carried out </w:t>
            </w:r>
            <w:r w:rsidR="002A6771" w:rsidRPr="00E82DB5">
              <w:rPr>
                <w:sz w:val="22"/>
                <w:szCs w:val="22"/>
              </w:rPr>
              <w:t xml:space="preserve">by SLT </w:t>
            </w:r>
            <w:r w:rsidRPr="00E82DB5">
              <w:rPr>
                <w:sz w:val="22"/>
                <w:szCs w:val="22"/>
              </w:rPr>
              <w:t>see fi</w:t>
            </w:r>
            <w:r w:rsidR="002A6771" w:rsidRPr="00E82DB5">
              <w:rPr>
                <w:sz w:val="22"/>
                <w:szCs w:val="22"/>
              </w:rPr>
              <w:t>re procedure</w:t>
            </w:r>
            <w:r>
              <w:rPr>
                <w:sz w:val="22"/>
                <w:szCs w:val="22"/>
              </w:rPr>
              <w:t xml:space="preserve">. </w:t>
            </w:r>
          </w:p>
          <w:p w14:paraId="5480F909" w14:textId="77777777" w:rsidR="00E82DB5" w:rsidRDefault="00E82DB5" w:rsidP="00553138">
            <w:pPr>
              <w:pStyle w:val="NoSpacing"/>
              <w:rPr>
                <w:sz w:val="22"/>
                <w:szCs w:val="22"/>
              </w:rPr>
            </w:pPr>
          </w:p>
          <w:p w14:paraId="2AFCEC70" w14:textId="5A011316" w:rsidR="00563D9E" w:rsidRPr="00650B1D" w:rsidRDefault="00E82DB5" w:rsidP="00553138">
            <w:pPr>
              <w:pStyle w:val="NoSpacing"/>
              <w:rPr>
                <w:sz w:val="22"/>
                <w:szCs w:val="22"/>
              </w:rPr>
            </w:pPr>
            <w:r>
              <w:rPr>
                <w:sz w:val="22"/>
                <w:szCs w:val="22"/>
              </w:rPr>
              <w:t xml:space="preserve">Hearing Loop in place </w:t>
            </w:r>
          </w:p>
        </w:tc>
        <w:tc>
          <w:tcPr>
            <w:tcW w:w="2346" w:type="dxa"/>
          </w:tcPr>
          <w:p w14:paraId="44075563" w14:textId="2061EFDB" w:rsidR="00740335" w:rsidRPr="00650B1D" w:rsidRDefault="00E82DB5" w:rsidP="00553138">
            <w:pPr>
              <w:pStyle w:val="NoSpacing"/>
              <w:rPr>
                <w:sz w:val="22"/>
                <w:szCs w:val="22"/>
              </w:rPr>
            </w:pPr>
            <w:r>
              <w:rPr>
                <w:sz w:val="22"/>
                <w:szCs w:val="22"/>
              </w:rPr>
              <w:t>Staff awareness of the logistics of the hearing induction loop to be raised so that it can be effectively deployed to support access to provision.</w:t>
            </w:r>
          </w:p>
        </w:tc>
        <w:tc>
          <w:tcPr>
            <w:tcW w:w="914" w:type="dxa"/>
          </w:tcPr>
          <w:p w14:paraId="6863827E" w14:textId="53807ACF" w:rsidR="00740335" w:rsidRPr="00650B1D" w:rsidRDefault="00FD2DC0" w:rsidP="00553138">
            <w:pPr>
              <w:pStyle w:val="NoSpacing"/>
              <w:rPr>
                <w:sz w:val="22"/>
                <w:szCs w:val="22"/>
              </w:rPr>
            </w:pPr>
            <w:r>
              <w:rPr>
                <w:sz w:val="22"/>
                <w:szCs w:val="22"/>
              </w:rPr>
              <w:t>1</w:t>
            </w:r>
          </w:p>
        </w:tc>
        <w:tc>
          <w:tcPr>
            <w:tcW w:w="1412" w:type="dxa"/>
          </w:tcPr>
          <w:p w14:paraId="4C91F935" w14:textId="77777777" w:rsidR="00740335" w:rsidRPr="00650B1D" w:rsidRDefault="00740335" w:rsidP="00DB4917">
            <w:pPr>
              <w:spacing w:line="256" w:lineRule="auto"/>
              <w:ind w:right="6918"/>
              <w:rPr>
                <w:sz w:val="22"/>
                <w:szCs w:val="22"/>
              </w:rPr>
            </w:pPr>
          </w:p>
        </w:tc>
      </w:tr>
      <w:tr w:rsidR="00740335" w:rsidRPr="00650B1D" w14:paraId="20B863FF" w14:textId="77777777" w:rsidTr="003320B6">
        <w:tc>
          <w:tcPr>
            <w:tcW w:w="2956" w:type="dxa"/>
          </w:tcPr>
          <w:p w14:paraId="33253298" w14:textId="5FEAB5E8" w:rsidR="00740335" w:rsidRPr="00650B1D" w:rsidRDefault="00553138" w:rsidP="00553138">
            <w:pPr>
              <w:pStyle w:val="NoSpacing"/>
              <w:rPr>
                <w:rFonts w:cstheme="minorHAnsi"/>
                <w:sz w:val="22"/>
                <w:szCs w:val="22"/>
              </w:rPr>
            </w:pPr>
            <w:r w:rsidRPr="00650B1D">
              <w:rPr>
                <w:rFonts w:cstheme="minorHAnsi"/>
                <w:sz w:val="22"/>
                <w:szCs w:val="22"/>
              </w:rPr>
              <w:t>Are pathways and routes logical and well signed?</w:t>
            </w:r>
          </w:p>
        </w:tc>
        <w:tc>
          <w:tcPr>
            <w:tcW w:w="2284" w:type="dxa"/>
          </w:tcPr>
          <w:p w14:paraId="3512CA76" w14:textId="173A4DE0" w:rsidR="00740335" w:rsidRPr="00650B1D" w:rsidRDefault="007A230F" w:rsidP="00553138">
            <w:pPr>
              <w:pStyle w:val="NoSpacing"/>
              <w:rPr>
                <w:sz w:val="22"/>
                <w:szCs w:val="22"/>
              </w:rPr>
            </w:pPr>
            <w:r w:rsidRPr="00E82DB5">
              <w:rPr>
                <w:sz w:val="22"/>
                <w:szCs w:val="22"/>
              </w:rPr>
              <w:t>Y</w:t>
            </w:r>
            <w:r w:rsidR="009F4234">
              <w:rPr>
                <w:sz w:val="22"/>
                <w:szCs w:val="22"/>
              </w:rPr>
              <w:t>es</w:t>
            </w:r>
          </w:p>
        </w:tc>
        <w:tc>
          <w:tcPr>
            <w:tcW w:w="2346" w:type="dxa"/>
          </w:tcPr>
          <w:p w14:paraId="2CEDD128" w14:textId="77777777" w:rsidR="00740335" w:rsidRPr="00650B1D" w:rsidRDefault="00740335" w:rsidP="00553138">
            <w:pPr>
              <w:pStyle w:val="NoSpacing"/>
              <w:rPr>
                <w:sz w:val="22"/>
                <w:szCs w:val="22"/>
              </w:rPr>
            </w:pPr>
          </w:p>
        </w:tc>
        <w:tc>
          <w:tcPr>
            <w:tcW w:w="914" w:type="dxa"/>
          </w:tcPr>
          <w:p w14:paraId="3A7DBF87" w14:textId="77777777" w:rsidR="00740335" w:rsidRPr="00650B1D" w:rsidRDefault="00740335" w:rsidP="00553138">
            <w:pPr>
              <w:pStyle w:val="NoSpacing"/>
              <w:rPr>
                <w:sz w:val="22"/>
                <w:szCs w:val="22"/>
              </w:rPr>
            </w:pPr>
          </w:p>
        </w:tc>
        <w:tc>
          <w:tcPr>
            <w:tcW w:w="1412" w:type="dxa"/>
          </w:tcPr>
          <w:p w14:paraId="05296946" w14:textId="77777777" w:rsidR="00740335" w:rsidRPr="00650B1D" w:rsidRDefault="00740335" w:rsidP="00DB4917">
            <w:pPr>
              <w:spacing w:line="256" w:lineRule="auto"/>
              <w:ind w:right="6918"/>
              <w:rPr>
                <w:sz w:val="22"/>
                <w:szCs w:val="22"/>
              </w:rPr>
            </w:pPr>
          </w:p>
        </w:tc>
      </w:tr>
      <w:tr w:rsidR="00740335" w:rsidRPr="00650B1D" w14:paraId="47C884E6" w14:textId="77777777" w:rsidTr="003320B6">
        <w:tc>
          <w:tcPr>
            <w:tcW w:w="2956" w:type="dxa"/>
          </w:tcPr>
          <w:p w14:paraId="086508F2" w14:textId="37921F8B" w:rsidR="00740335" w:rsidRPr="00650B1D" w:rsidRDefault="00553138" w:rsidP="00711CD5">
            <w:pPr>
              <w:pStyle w:val="NoSpacing"/>
              <w:rPr>
                <w:rFonts w:cstheme="minorHAnsi"/>
                <w:sz w:val="22"/>
                <w:szCs w:val="22"/>
              </w:rPr>
            </w:pPr>
            <w:r w:rsidRPr="00650B1D">
              <w:rPr>
                <w:rFonts w:cstheme="minorHAnsi"/>
                <w:sz w:val="22"/>
                <w:szCs w:val="22"/>
              </w:rPr>
              <w:t xml:space="preserve">Is appropriate furniture &amp; equipment provided to meet the needs of individual students? </w:t>
            </w:r>
          </w:p>
        </w:tc>
        <w:tc>
          <w:tcPr>
            <w:tcW w:w="2284" w:type="dxa"/>
          </w:tcPr>
          <w:p w14:paraId="2714CF0F" w14:textId="2B23E52B" w:rsidR="00740335" w:rsidRPr="00650B1D" w:rsidRDefault="000E16EC" w:rsidP="00553138">
            <w:pPr>
              <w:pStyle w:val="NoSpacing"/>
              <w:rPr>
                <w:sz w:val="22"/>
                <w:szCs w:val="22"/>
              </w:rPr>
            </w:pPr>
            <w:r>
              <w:rPr>
                <w:sz w:val="22"/>
                <w:szCs w:val="22"/>
              </w:rPr>
              <w:t>Yes</w:t>
            </w:r>
          </w:p>
        </w:tc>
        <w:tc>
          <w:tcPr>
            <w:tcW w:w="2346" w:type="dxa"/>
          </w:tcPr>
          <w:p w14:paraId="64582D31" w14:textId="77777777" w:rsidR="00740335" w:rsidRPr="00650B1D" w:rsidRDefault="00740335" w:rsidP="00553138">
            <w:pPr>
              <w:pStyle w:val="NoSpacing"/>
              <w:rPr>
                <w:sz w:val="22"/>
                <w:szCs w:val="22"/>
              </w:rPr>
            </w:pPr>
          </w:p>
        </w:tc>
        <w:tc>
          <w:tcPr>
            <w:tcW w:w="914" w:type="dxa"/>
          </w:tcPr>
          <w:p w14:paraId="25CA9A3A" w14:textId="77777777" w:rsidR="00740335" w:rsidRPr="00650B1D" w:rsidRDefault="00740335" w:rsidP="00553138">
            <w:pPr>
              <w:pStyle w:val="NoSpacing"/>
              <w:rPr>
                <w:sz w:val="22"/>
                <w:szCs w:val="22"/>
              </w:rPr>
            </w:pPr>
          </w:p>
        </w:tc>
        <w:tc>
          <w:tcPr>
            <w:tcW w:w="1412" w:type="dxa"/>
          </w:tcPr>
          <w:p w14:paraId="688B6C59" w14:textId="77777777" w:rsidR="00740335" w:rsidRPr="00650B1D" w:rsidRDefault="00740335" w:rsidP="00DB4917">
            <w:pPr>
              <w:spacing w:line="256" w:lineRule="auto"/>
              <w:ind w:right="6918"/>
              <w:rPr>
                <w:sz w:val="22"/>
                <w:szCs w:val="22"/>
              </w:rPr>
            </w:pPr>
          </w:p>
        </w:tc>
      </w:tr>
      <w:tr w:rsidR="00740335" w:rsidRPr="00650B1D" w14:paraId="4A4D4EA0" w14:textId="77777777" w:rsidTr="003320B6">
        <w:tc>
          <w:tcPr>
            <w:tcW w:w="2956" w:type="dxa"/>
          </w:tcPr>
          <w:p w14:paraId="75315BB7" w14:textId="5BBCB0A6" w:rsidR="00740335" w:rsidRPr="00650B1D" w:rsidRDefault="00711CD5" w:rsidP="00553138">
            <w:pPr>
              <w:pStyle w:val="NoSpacing"/>
              <w:rPr>
                <w:rFonts w:cstheme="minorHAnsi"/>
                <w:sz w:val="22"/>
                <w:szCs w:val="22"/>
              </w:rPr>
            </w:pPr>
            <w:r w:rsidRPr="00650B1D">
              <w:rPr>
                <w:rFonts w:cstheme="minorHAnsi"/>
                <w:sz w:val="22"/>
                <w:szCs w:val="22"/>
              </w:rPr>
              <w:t xml:space="preserve">Do furniture layouts allow easy movement for pupils with disabilities? </w:t>
            </w:r>
          </w:p>
        </w:tc>
        <w:tc>
          <w:tcPr>
            <w:tcW w:w="2284" w:type="dxa"/>
          </w:tcPr>
          <w:p w14:paraId="7B0D79B6" w14:textId="4AB91288" w:rsidR="000E16EC" w:rsidRDefault="000E16EC" w:rsidP="00553138">
            <w:pPr>
              <w:pStyle w:val="NoSpacing"/>
              <w:rPr>
                <w:sz w:val="22"/>
                <w:szCs w:val="22"/>
              </w:rPr>
            </w:pPr>
            <w:r>
              <w:rPr>
                <w:sz w:val="22"/>
                <w:szCs w:val="22"/>
              </w:rPr>
              <w:t>Yes in public areas</w:t>
            </w:r>
            <w:r w:rsidR="00EF3B91">
              <w:rPr>
                <w:sz w:val="22"/>
                <w:szCs w:val="22"/>
              </w:rPr>
              <w:t>.</w:t>
            </w:r>
          </w:p>
          <w:p w14:paraId="01986103" w14:textId="532F73D3" w:rsidR="00740335" w:rsidRPr="00650B1D" w:rsidRDefault="000E16EC" w:rsidP="00553138">
            <w:pPr>
              <w:pStyle w:val="NoSpacing"/>
              <w:rPr>
                <w:sz w:val="22"/>
                <w:szCs w:val="22"/>
              </w:rPr>
            </w:pPr>
            <w:r>
              <w:rPr>
                <w:sz w:val="22"/>
                <w:szCs w:val="22"/>
              </w:rPr>
              <w:t>Learning areas are adjusted when a wheelchair user is on site/on roll.</w:t>
            </w:r>
          </w:p>
        </w:tc>
        <w:tc>
          <w:tcPr>
            <w:tcW w:w="2346" w:type="dxa"/>
          </w:tcPr>
          <w:p w14:paraId="4DCE685C" w14:textId="77777777" w:rsidR="00740335" w:rsidRPr="00650B1D" w:rsidRDefault="00740335" w:rsidP="00553138">
            <w:pPr>
              <w:pStyle w:val="NoSpacing"/>
              <w:rPr>
                <w:sz w:val="22"/>
                <w:szCs w:val="22"/>
              </w:rPr>
            </w:pPr>
          </w:p>
        </w:tc>
        <w:tc>
          <w:tcPr>
            <w:tcW w:w="914" w:type="dxa"/>
          </w:tcPr>
          <w:p w14:paraId="02867B13" w14:textId="77777777" w:rsidR="00740335" w:rsidRPr="00650B1D" w:rsidRDefault="00740335" w:rsidP="00553138">
            <w:pPr>
              <w:pStyle w:val="NoSpacing"/>
              <w:rPr>
                <w:sz w:val="22"/>
                <w:szCs w:val="22"/>
              </w:rPr>
            </w:pPr>
          </w:p>
        </w:tc>
        <w:tc>
          <w:tcPr>
            <w:tcW w:w="1412" w:type="dxa"/>
          </w:tcPr>
          <w:p w14:paraId="7C2C4B2F" w14:textId="77777777" w:rsidR="00740335" w:rsidRPr="00650B1D" w:rsidRDefault="00740335" w:rsidP="00DB4917">
            <w:pPr>
              <w:spacing w:line="256" w:lineRule="auto"/>
              <w:ind w:right="6918"/>
              <w:rPr>
                <w:sz w:val="22"/>
                <w:szCs w:val="22"/>
              </w:rPr>
            </w:pPr>
          </w:p>
        </w:tc>
      </w:tr>
      <w:tr w:rsidR="00740335" w:rsidRPr="00650B1D" w14:paraId="691050CE" w14:textId="77777777" w:rsidTr="003320B6">
        <w:tc>
          <w:tcPr>
            <w:tcW w:w="2956" w:type="dxa"/>
          </w:tcPr>
          <w:p w14:paraId="19F1BE7E" w14:textId="633B02D6" w:rsidR="00740335" w:rsidRPr="00650B1D" w:rsidRDefault="00711CD5" w:rsidP="00711CD5">
            <w:pPr>
              <w:rPr>
                <w:rFonts w:asciiTheme="minorHAnsi" w:hAnsiTheme="minorHAnsi" w:cstheme="minorHAnsi"/>
                <w:sz w:val="22"/>
                <w:szCs w:val="22"/>
              </w:rPr>
            </w:pPr>
            <w:r w:rsidRPr="00650B1D">
              <w:rPr>
                <w:rFonts w:asciiTheme="minorHAnsi" w:hAnsiTheme="minorHAnsi" w:cstheme="minorHAnsi"/>
                <w:sz w:val="22"/>
                <w:szCs w:val="22"/>
              </w:rPr>
              <w:t xml:space="preserve">Do all the corridors have a clear unobstructed width of 1.2m? </w:t>
            </w:r>
          </w:p>
        </w:tc>
        <w:tc>
          <w:tcPr>
            <w:tcW w:w="2284" w:type="dxa"/>
          </w:tcPr>
          <w:p w14:paraId="6A25AB0F" w14:textId="3C8FBB49" w:rsidR="00740335" w:rsidRPr="00650B1D" w:rsidRDefault="000E16EC" w:rsidP="00553138">
            <w:pPr>
              <w:pStyle w:val="NoSpacing"/>
              <w:rPr>
                <w:sz w:val="22"/>
                <w:szCs w:val="22"/>
              </w:rPr>
            </w:pPr>
            <w:r>
              <w:rPr>
                <w:sz w:val="22"/>
                <w:szCs w:val="22"/>
              </w:rPr>
              <w:t>Yes</w:t>
            </w:r>
          </w:p>
        </w:tc>
        <w:tc>
          <w:tcPr>
            <w:tcW w:w="2346" w:type="dxa"/>
          </w:tcPr>
          <w:p w14:paraId="42203CA2" w14:textId="77777777" w:rsidR="00740335" w:rsidRPr="00650B1D" w:rsidRDefault="00740335" w:rsidP="00553138">
            <w:pPr>
              <w:pStyle w:val="NoSpacing"/>
              <w:rPr>
                <w:sz w:val="22"/>
                <w:szCs w:val="22"/>
              </w:rPr>
            </w:pPr>
          </w:p>
        </w:tc>
        <w:tc>
          <w:tcPr>
            <w:tcW w:w="914" w:type="dxa"/>
          </w:tcPr>
          <w:p w14:paraId="69C2F90D" w14:textId="77777777" w:rsidR="00740335" w:rsidRPr="00650B1D" w:rsidRDefault="00740335" w:rsidP="00553138">
            <w:pPr>
              <w:pStyle w:val="NoSpacing"/>
              <w:rPr>
                <w:sz w:val="22"/>
                <w:szCs w:val="22"/>
              </w:rPr>
            </w:pPr>
          </w:p>
        </w:tc>
        <w:tc>
          <w:tcPr>
            <w:tcW w:w="1412" w:type="dxa"/>
          </w:tcPr>
          <w:p w14:paraId="77D95EA1" w14:textId="77777777" w:rsidR="00740335" w:rsidRPr="00650B1D" w:rsidRDefault="00740335" w:rsidP="00DB4917">
            <w:pPr>
              <w:spacing w:line="256" w:lineRule="auto"/>
              <w:ind w:right="6918"/>
              <w:rPr>
                <w:sz w:val="22"/>
                <w:szCs w:val="22"/>
              </w:rPr>
            </w:pPr>
          </w:p>
        </w:tc>
      </w:tr>
      <w:tr w:rsidR="00740335" w:rsidRPr="00650B1D" w14:paraId="53F971C6" w14:textId="77777777" w:rsidTr="003320B6">
        <w:tc>
          <w:tcPr>
            <w:tcW w:w="2956" w:type="dxa"/>
          </w:tcPr>
          <w:p w14:paraId="668C9A31" w14:textId="4A8AE0EB" w:rsidR="00740335" w:rsidRPr="00650B1D" w:rsidRDefault="00711CD5" w:rsidP="00711CD5">
            <w:pPr>
              <w:rPr>
                <w:rFonts w:asciiTheme="minorHAnsi" w:hAnsiTheme="minorHAnsi" w:cstheme="minorHAnsi"/>
                <w:sz w:val="22"/>
                <w:szCs w:val="22"/>
              </w:rPr>
            </w:pPr>
            <w:r w:rsidRPr="00650B1D">
              <w:rPr>
                <w:rFonts w:asciiTheme="minorHAnsi" w:hAnsiTheme="minorHAnsi" w:cstheme="minorHAnsi"/>
                <w:sz w:val="22"/>
                <w:szCs w:val="22"/>
              </w:rPr>
              <w:t xml:space="preserve">Are quiet rooms/calming rooms available to children who need this facility?  </w:t>
            </w:r>
          </w:p>
        </w:tc>
        <w:tc>
          <w:tcPr>
            <w:tcW w:w="2284" w:type="dxa"/>
          </w:tcPr>
          <w:p w14:paraId="3B0449DB" w14:textId="2C970FF6" w:rsidR="00740335" w:rsidRPr="00650B1D" w:rsidRDefault="000E16EC" w:rsidP="00553138">
            <w:pPr>
              <w:pStyle w:val="NoSpacing"/>
              <w:rPr>
                <w:sz w:val="22"/>
                <w:szCs w:val="22"/>
              </w:rPr>
            </w:pPr>
            <w:r>
              <w:rPr>
                <w:sz w:val="22"/>
                <w:szCs w:val="22"/>
              </w:rPr>
              <w:t>Yes</w:t>
            </w:r>
          </w:p>
        </w:tc>
        <w:tc>
          <w:tcPr>
            <w:tcW w:w="2346" w:type="dxa"/>
          </w:tcPr>
          <w:p w14:paraId="2E921A4C" w14:textId="77777777" w:rsidR="00740335" w:rsidRPr="00650B1D" w:rsidRDefault="00740335" w:rsidP="00553138">
            <w:pPr>
              <w:pStyle w:val="NoSpacing"/>
              <w:rPr>
                <w:sz w:val="22"/>
                <w:szCs w:val="22"/>
              </w:rPr>
            </w:pPr>
          </w:p>
        </w:tc>
        <w:tc>
          <w:tcPr>
            <w:tcW w:w="914" w:type="dxa"/>
          </w:tcPr>
          <w:p w14:paraId="360790E1" w14:textId="77777777" w:rsidR="00740335" w:rsidRPr="00650B1D" w:rsidRDefault="00740335" w:rsidP="00553138">
            <w:pPr>
              <w:pStyle w:val="NoSpacing"/>
              <w:rPr>
                <w:sz w:val="22"/>
                <w:szCs w:val="22"/>
              </w:rPr>
            </w:pPr>
          </w:p>
        </w:tc>
        <w:tc>
          <w:tcPr>
            <w:tcW w:w="1412" w:type="dxa"/>
          </w:tcPr>
          <w:p w14:paraId="5B4DD536" w14:textId="77777777" w:rsidR="00740335" w:rsidRPr="00650B1D" w:rsidRDefault="00740335" w:rsidP="00DB4917">
            <w:pPr>
              <w:spacing w:line="256" w:lineRule="auto"/>
              <w:ind w:right="6918"/>
              <w:rPr>
                <w:sz w:val="22"/>
                <w:szCs w:val="22"/>
              </w:rPr>
            </w:pPr>
          </w:p>
        </w:tc>
      </w:tr>
      <w:tr w:rsidR="00681798" w:rsidRPr="00650B1D" w14:paraId="37EE3350" w14:textId="77777777" w:rsidTr="003320B6">
        <w:tc>
          <w:tcPr>
            <w:tcW w:w="2956" w:type="dxa"/>
          </w:tcPr>
          <w:p w14:paraId="35B569B1" w14:textId="04DFF2E0" w:rsidR="00681798" w:rsidRPr="00650B1D" w:rsidRDefault="00681798" w:rsidP="00711CD5">
            <w:pPr>
              <w:rPr>
                <w:rFonts w:asciiTheme="minorHAnsi" w:hAnsiTheme="minorHAnsi" w:cstheme="minorHAnsi"/>
                <w:sz w:val="22"/>
                <w:szCs w:val="22"/>
              </w:rPr>
            </w:pPr>
            <w:r>
              <w:rPr>
                <w:rFonts w:asciiTheme="minorHAnsi" w:hAnsiTheme="minorHAnsi" w:cstheme="minorHAnsi"/>
                <w:sz w:val="22"/>
                <w:szCs w:val="22"/>
              </w:rPr>
              <w:t>Are appropriate ‘Buddies’ provided for all disables pupils who needed these on admission?</w:t>
            </w:r>
          </w:p>
        </w:tc>
        <w:tc>
          <w:tcPr>
            <w:tcW w:w="2284" w:type="dxa"/>
          </w:tcPr>
          <w:p w14:paraId="0BA47901" w14:textId="47F23737" w:rsidR="00681798" w:rsidRPr="00650B1D" w:rsidRDefault="007A230F" w:rsidP="00E82DB5">
            <w:pPr>
              <w:pStyle w:val="NoSpacing"/>
              <w:rPr>
                <w:sz w:val="22"/>
                <w:szCs w:val="22"/>
              </w:rPr>
            </w:pPr>
            <w:r w:rsidRPr="00E82DB5">
              <w:rPr>
                <w:sz w:val="22"/>
                <w:szCs w:val="22"/>
              </w:rPr>
              <w:t>Staff</w:t>
            </w:r>
            <w:r w:rsidR="00E82DB5" w:rsidRPr="00E82DB5">
              <w:rPr>
                <w:sz w:val="22"/>
                <w:szCs w:val="22"/>
              </w:rPr>
              <w:t xml:space="preserve"> and pupil buddies are</w:t>
            </w:r>
            <w:r w:rsidRPr="00E82DB5">
              <w:rPr>
                <w:sz w:val="22"/>
                <w:szCs w:val="22"/>
              </w:rPr>
              <w:t xml:space="preserve"> allocated as needed</w:t>
            </w:r>
          </w:p>
        </w:tc>
        <w:tc>
          <w:tcPr>
            <w:tcW w:w="2346" w:type="dxa"/>
          </w:tcPr>
          <w:p w14:paraId="3FC2DCB3" w14:textId="77777777" w:rsidR="00681798" w:rsidRPr="00650B1D" w:rsidRDefault="00681798" w:rsidP="00553138">
            <w:pPr>
              <w:pStyle w:val="NoSpacing"/>
              <w:rPr>
                <w:sz w:val="22"/>
                <w:szCs w:val="22"/>
              </w:rPr>
            </w:pPr>
          </w:p>
        </w:tc>
        <w:tc>
          <w:tcPr>
            <w:tcW w:w="914" w:type="dxa"/>
          </w:tcPr>
          <w:p w14:paraId="3199A7DA" w14:textId="77777777" w:rsidR="00681798" w:rsidRPr="00650B1D" w:rsidRDefault="00681798" w:rsidP="00553138">
            <w:pPr>
              <w:pStyle w:val="NoSpacing"/>
              <w:rPr>
                <w:sz w:val="22"/>
                <w:szCs w:val="22"/>
              </w:rPr>
            </w:pPr>
          </w:p>
        </w:tc>
        <w:tc>
          <w:tcPr>
            <w:tcW w:w="1412" w:type="dxa"/>
          </w:tcPr>
          <w:p w14:paraId="6EC93474" w14:textId="77777777" w:rsidR="00681798" w:rsidRPr="00650B1D" w:rsidRDefault="00681798" w:rsidP="00DB4917">
            <w:pPr>
              <w:spacing w:line="256" w:lineRule="auto"/>
              <w:ind w:right="6918"/>
              <w:rPr>
                <w:sz w:val="22"/>
                <w:szCs w:val="22"/>
              </w:rPr>
            </w:pPr>
          </w:p>
        </w:tc>
      </w:tr>
      <w:tr w:rsidR="00740335" w:rsidRPr="00650B1D" w14:paraId="2A350449" w14:textId="77777777" w:rsidTr="003320B6">
        <w:tc>
          <w:tcPr>
            <w:tcW w:w="2956" w:type="dxa"/>
          </w:tcPr>
          <w:p w14:paraId="7CD5E63B" w14:textId="035E3CE2" w:rsidR="00740335" w:rsidRPr="00E82DB5" w:rsidRDefault="00670D4F" w:rsidP="00E82DB5">
            <w:pPr>
              <w:autoSpaceDE w:val="0"/>
              <w:autoSpaceDN w:val="0"/>
              <w:adjustRightInd w:val="0"/>
              <w:rPr>
                <w:rFonts w:asciiTheme="minorHAnsi" w:eastAsiaTheme="minorEastAsia" w:hAnsiTheme="minorHAnsi" w:cstheme="minorHAnsi"/>
                <w:sz w:val="22"/>
                <w:szCs w:val="22"/>
              </w:rPr>
            </w:pPr>
            <w:r w:rsidRPr="00650B1D">
              <w:rPr>
                <w:rFonts w:asciiTheme="minorHAnsi" w:eastAsiaTheme="minorEastAsia" w:hAnsiTheme="minorHAnsi" w:cstheme="minorHAnsi"/>
                <w:sz w:val="22"/>
                <w:szCs w:val="22"/>
              </w:rPr>
              <w:t>Are steps made to reduce background noise for hearing impaired pupils such as considering a room’s acoustics, noisy equipment?</w:t>
            </w:r>
          </w:p>
        </w:tc>
        <w:tc>
          <w:tcPr>
            <w:tcW w:w="2284" w:type="dxa"/>
          </w:tcPr>
          <w:p w14:paraId="34EE65DD" w14:textId="7DE44AFE" w:rsidR="00740335" w:rsidRPr="00650B1D" w:rsidRDefault="000E16EC" w:rsidP="00553138">
            <w:pPr>
              <w:pStyle w:val="NoSpacing"/>
              <w:rPr>
                <w:sz w:val="22"/>
                <w:szCs w:val="22"/>
              </w:rPr>
            </w:pPr>
            <w:r>
              <w:rPr>
                <w:sz w:val="22"/>
                <w:szCs w:val="22"/>
              </w:rPr>
              <w:t>Noise cancelling headphones are provided.</w:t>
            </w:r>
          </w:p>
        </w:tc>
        <w:tc>
          <w:tcPr>
            <w:tcW w:w="2346" w:type="dxa"/>
          </w:tcPr>
          <w:p w14:paraId="38C68FA6" w14:textId="77777777" w:rsidR="00740335" w:rsidRPr="00650B1D" w:rsidRDefault="00740335" w:rsidP="00553138">
            <w:pPr>
              <w:pStyle w:val="NoSpacing"/>
              <w:rPr>
                <w:sz w:val="22"/>
                <w:szCs w:val="22"/>
              </w:rPr>
            </w:pPr>
          </w:p>
        </w:tc>
        <w:tc>
          <w:tcPr>
            <w:tcW w:w="914" w:type="dxa"/>
          </w:tcPr>
          <w:p w14:paraId="3481AE45" w14:textId="77777777" w:rsidR="00740335" w:rsidRPr="00650B1D" w:rsidRDefault="00740335" w:rsidP="00553138">
            <w:pPr>
              <w:pStyle w:val="NoSpacing"/>
              <w:rPr>
                <w:sz w:val="22"/>
                <w:szCs w:val="22"/>
              </w:rPr>
            </w:pPr>
          </w:p>
        </w:tc>
        <w:tc>
          <w:tcPr>
            <w:tcW w:w="1412" w:type="dxa"/>
          </w:tcPr>
          <w:p w14:paraId="6E07542C" w14:textId="77777777" w:rsidR="00740335" w:rsidRPr="00650B1D" w:rsidRDefault="00740335" w:rsidP="00DB4917">
            <w:pPr>
              <w:spacing w:line="256" w:lineRule="auto"/>
              <w:ind w:right="6918"/>
              <w:rPr>
                <w:sz w:val="22"/>
                <w:szCs w:val="22"/>
              </w:rPr>
            </w:pPr>
          </w:p>
        </w:tc>
      </w:tr>
      <w:tr w:rsidR="00740335" w:rsidRPr="00650B1D" w14:paraId="2B571C2D" w14:textId="77777777" w:rsidTr="003320B6">
        <w:tc>
          <w:tcPr>
            <w:tcW w:w="2956" w:type="dxa"/>
          </w:tcPr>
          <w:p w14:paraId="77FE57A8" w14:textId="10C58A60" w:rsidR="00740335" w:rsidRPr="00650B1D" w:rsidRDefault="00E46F2D" w:rsidP="00553138">
            <w:pPr>
              <w:pStyle w:val="NoSpacing"/>
              <w:rPr>
                <w:sz w:val="22"/>
                <w:szCs w:val="22"/>
              </w:rPr>
            </w:pPr>
            <w:r>
              <w:rPr>
                <w:sz w:val="22"/>
                <w:szCs w:val="22"/>
              </w:rPr>
              <w:t>Can wheelchair users volunteer at the academy effectively?</w:t>
            </w:r>
          </w:p>
        </w:tc>
        <w:tc>
          <w:tcPr>
            <w:tcW w:w="2284" w:type="dxa"/>
          </w:tcPr>
          <w:p w14:paraId="7375D2DF" w14:textId="7259A685" w:rsidR="00740335" w:rsidRPr="00650B1D" w:rsidRDefault="000E16EC" w:rsidP="00553138">
            <w:pPr>
              <w:pStyle w:val="NoSpacing"/>
              <w:rPr>
                <w:sz w:val="22"/>
                <w:szCs w:val="22"/>
              </w:rPr>
            </w:pPr>
            <w:r>
              <w:rPr>
                <w:sz w:val="22"/>
                <w:szCs w:val="22"/>
              </w:rPr>
              <w:t>Yes</w:t>
            </w:r>
          </w:p>
        </w:tc>
        <w:tc>
          <w:tcPr>
            <w:tcW w:w="2346" w:type="dxa"/>
          </w:tcPr>
          <w:p w14:paraId="0A27A52F" w14:textId="77777777" w:rsidR="00740335" w:rsidRPr="00650B1D" w:rsidRDefault="00740335" w:rsidP="00553138">
            <w:pPr>
              <w:pStyle w:val="NoSpacing"/>
              <w:rPr>
                <w:sz w:val="22"/>
                <w:szCs w:val="22"/>
              </w:rPr>
            </w:pPr>
          </w:p>
        </w:tc>
        <w:tc>
          <w:tcPr>
            <w:tcW w:w="914" w:type="dxa"/>
          </w:tcPr>
          <w:p w14:paraId="2DF8AC68" w14:textId="77777777" w:rsidR="00740335" w:rsidRPr="00650B1D" w:rsidRDefault="00740335" w:rsidP="00553138">
            <w:pPr>
              <w:pStyle w:val="NoSpacing"/>
              <w:rPr>
                <w:sz w:val="22"/>
                <w:szCs w:val="22"/>
              </w:rPr>
            </w:pPr>
          </w:p>
        </w:tc>
        <w:tc>
          <w:tcPr>
            <w:tcW w:w="1412" w:type="dxa"/>
          </w:tcPr>
          <w:p w14:paraId="37FACB54" w14:textId="77777777" w:rsidR="00740335" w:rsidRPr="00650B1D" w:rsidRDefault="00740335" w:rsidP="00DB4917">
            <w:pPr>
              <w:spacing w:line="256" w:lineRule="auto"/>
              <w:ind w:right="6918"/>
              <w:rPr>
                <w:sz w:val="22"/>
                <w:szCs w:val="22"/>
              </w:rPr>
            </w:pPr>
          </w:p>
        </w:tc>
      </w:tr>
    </w:tbl>
    <w:p w14:paraId="6D360B73" w14:textId="6DE79AEC" w:rsidR="00DB4917" w:rsidRDefault="00DB4917" w:rsidP="00DB4917">
      <w:pPr>
        <w:spacing w:line="256" w:lineRule="auto"/>
        <w:ind w:right="6918"/>
        <w:rPr>
          <w:sz w:val="22"/>
          <w:szCs w:val="22"/>
        </w:rPr>
      </w:pPr>
    </w:p>
    <w:p w14:paraId="692F3C01" w14:textId="77777777" w:rsidR="001C544C" w:rsidRPr="00650B1D" w:rsidRDefault="001C544C" w:rsidP="00DB4917">
      <w:pPr>
        <w:spacing w:line="256" w:lineRule="auto"/>
        <w:ind w:right="6918"/>
        <w:rPr>
          <w:sz w:val="22"/>
          <w:szCs w:val="22"/>
        </w:rPr>
      </w:pPr>
    </w:p>
    <w:p w14:paraId="4C3EFB38" w14:textId="77777777" w:rsidR="00DB4917" w:rsidRPr="00650B1D" w:rsidRDefault="00DB4917" w:rsidP="00DB4917">
      <w:pPr>
        <w:rPr>
          <w:sz w:val="22"/>
          <w:szCs w:val="22"/>
        </w:rPr>
      </w:pPr>
    </w:p>
    <w:tbl>
      <w:tblPr>
        <w:tblStyle w:val="TableGrid"/>
        <w:tblW w:w="0" w:type="auto"/>
        <w:tblLook w:val="04A0" w:firstRow="1" w:lastRow="0" w:firstColumn="1" w:lastColumn="0" w:noHBand="0" w:noVBand="1"/>
      </w:tblPr>
      <w:tblGrid>
        <w:gridCol w:w="2956"/>
        <w:gridCol w:w="2284"/>
        <w:gridCol w:w="2346"/>
        <w:gridCol w:w="914"/>
        <w:gridCol w:w="1412"/>
      </w:tblGrid>
      <w:tr w:rsidR="00905CE1" w:rsidRPr="00650B1D" w14:paraId="61B3CC06" w14:textId="77777777" w:rsidTr="00BA5680">
        <w:tc>
          <w:tcPr>
            <w:tcW w:w="9912" w:type="dxa"/>
            <w:gridSpan w:val="5"/>
          </w:tcPr>
          <w:p w14:paraId="25B2CD6F" w14:textId="62320DFE" w:rsidR="00905CE1" w:rsidRPr="00650B1D" w:rsidRDefault="00905CE1" w:rsidP="00BA5680">
            <w:pPr>
              <w:pStyle w:val="NoSpacing"/>
              <w:rPr>
                <w:b/>
                <w:sz w:val="22"/>
                <w:szCs w:val="22"/>
              </w:rPr>
            </w:pPr>
            <w:r w:rsidRPr="00650B1D">
              <w:rPr>
                <w:b/>
                <w:sz w:val="22"/>
                <w:szCs w:val="22"/>
              </w:rPr>
              <w:t xml:space="preserve">AIM 3 </w:t>
            </w:r>
            <w:r w:rsidRPr="00650B1D">
              <w:rPr>
                <w:rFonts w:cstheme="minorHAnsi"/>
                <w:b/>
                <w:bCs/>
                <w:color w:val="000000"/>
                <w:sz w:val="22"/>
                <w:szCs w:val="22"/>
              </w:rPr>
              <w:t>Improving the provision of information to all.</w:t>
            </w:r>
          </w:p>
          <w:p w14:paraId="577FECFF" w14:textId="1B36BC23" w:rsidR="00905CE1" w:rsidRPr="00681798" w:rsidRDefault="00650B1D" w:rsidP="00BA5680">
            <w:pPr>
              <w:pStyle w:val="NoSpacing"/>
              <w:rPr>
                <w:b/>
                <w:sz w:val="22"/>
                <w:szCs w:val="22"/>
              </w:rPr>
            </w:pPr>
            <w:r w:rsidRPr="00681798">
              <w:rPr>
                <w:b/>
                <w:sz w:val="22"/>
                <w:szCs w:val="22"/>
              </w:rPr>
              <w:t>Provision of Informa</w:t>
            </w:r>
            <w:r w:rsidR="00905CE1" w:rsidRPr="00681798">
              <w:rPr>
                <w:b/>
                <w:sz w:val="22"/>
                <w:szCs w:val="22"/>
              </w:rPr>
              <w:t xml:space="preserve">tion Audit Tool   </w:t>
            </w:r>
          </w:p>
        </w:tc>
      </w:tr>
      <w:tr w:rsidR="00905CE1" w:rsidRPr="00650B1D" w14:paraId="5D6A9F3B" w14:textId="77777777" w:rsidTr="00BA5680">
        <w:tc>
          <w:tcPr>
            <w:tcW w:w="2956" w:type="dxa"/>
          </w:tcPr>
          <w:p w14:paraId="49A6F6C5" w14:textId="77777777" w:rsidR="00905CE1" w:rsidRPr="00650B1D" w:rsidRDefault="00905CE1" w:rsidP="00BA5680">
            <w:pPr>
              <w:pStyle w:val="NoSpacing"/>
              <w:rPr>
                <w:sz w:val="22"/>
                <w:szCs w:val="22"/>
              </w:rPr>
            </w:pPr>
            <w:r w:rsidRPr="00650B1D">
              <w:rPr>
                <w:sz w:val="22"/>
                <w:szCs w:val="22"/>
              </w:rPr>
              <w:t>Question</w:t>
            </w:r>
          </w:p>
        </w:tc>
        <w:tc>
          <w:tcPr>
            <w:tcW w:w="2284" w:type="dxa"/>
          </w:tcPr>
          <w:p w14:paraId="2555AF52" w14:textId="77777777" w:rsidR="00905CE1" w:rsidRPr="00650B1D" w:rsidRDefault="00905CE1" w:rsidP="00BA5680">
            <w:pPr>
              <w:pStyle w:val="NoSpacing"/>
              <w:rPr>
                <w:sz w:val="22"/>
                <w:szCs w:val="22"/>
              </w:rPr>
            </w:pPr>
            <w:r w:rsidRPr="00650B1D">
              <w:rPr>
                <w:sz w:val="22"/>
                <w:szCs w:val="22"/>
              </w:rPr>
              <w:t>Current Situation</w:t>
            </w:r>
          </w:p>
        </w:tc>
        <w:tc>
          <w:tcPr>
            <w:tcW w:w="2346" w:type="dxa"/>
          </w:tcPr>
          <w:p w14:paraId="6333A8C4" w14:textId="77777777" w:rsidR="00905CE1" w:rsidRPr="00650B1D" w:rsidRDefault="00905CE1" w:rsidP="00BA5680">
            <w:pPr>
              <w:pStyle w:val="NoSpacing"/>
              <w:rPr>
                <w:sz w:val="22"/>
                <w:szCs w:val="22"/>
              </w:rPr>
            </w:pPr>
            <w:r w:rsidRPr="00650B1D">
              <w:rPr>
                <w:sz w:val="22"/>
                <w:szCs w:val="22"/>
              </w:rPr>
              <w:t>Next steps needed</w:t>
            </w:r>
          </w:p>
        </w:tc>
        <w:tc>
          <w:tcPr>
            <w:tcW w:w="914" w:type="dxa"/>
          </w:tcPr>
          <w:p w14:paraId="4FDE4816" w14:textId="77777777" w:rsidR="00905CE1" w:rsidRPr="00650B1D" w:rsidRDefault="00905CE1" w:rsidP="00BA5680">
            <w:pPr>
              <w:pStyle w:val="NoSpacing"/>
              <w:rPr>
                <w:sz w:val="22"/>
                <w:szCs w:val="22"/>
              </w:rPr>
            </w:pPr>
            <w:r w:rsidRPr="00650B1D">
              <w:rPr>
                <w:sz w:val="22"/>
                <w:szCs w:val="22"/>
              </w:rPr>
              <w:t>Year [1/2/3]</w:t>
            </w:r>
          </w:p>
        </w:tc>
        <w:tc>
          <w:tcPr>
            <w:tcW w:w="1412" w:type="dxa"/>
          </w:tcPr>
          <w:p w14:paraId="1D804884" w14:textId="77777777" w:rsidR="00905CE1" w:rsidRPr="00650B1D" w:rsidRDefault="00905CE1" w:rsidP="00BA5680">
            <w:pPr>
              <w:pStyle w:val="NoSpacing"/>
              <w:rPr>
                <w:sz w:val="22"/>
                <w:szCs w:val="22"/>
              </w:rPr>
            </w:pPr>
            <w:r w:rsidRPr="00650B1D">
              <w:rPr>
                <w:sz w:val="22"/>
                <w:szCs w:val="22"/>
              </w:rPr>
              <w:t>Resources needed</w:t>
            </w:r>
          </w:p>
        </w:tc>
      </w:tr>
      <w:tr w:rsidR="00650B1D" w:rsidRPr="00650B1D" w14:paraId="55B0B3BC" w14:textId="77777777" w:rsidTr="00BA5680">
        <w:tc>
          <w:tcPr>
            <w:tcW w:w="2956" w:type="dxa"/>
          </w:tcPr>
          <w:p w14:paraId="5EE1EA5D" w14:textId="62A0AC94" w:rsidR="00650B1D" w:rsidRPr="00650B1D" w:rsidRDefault="00650B1D" w:rsidP="00183DE6">
            <w:pPr>
              <w:rPr>
                <w:rFonts w:asciiTheme="minorHAnsi" w:hAnsiTheme="minorHAnsi" w:cstheme="minorHAnsi"/>
                <w:sz w:val="22"/>
                <w:szCs w:val="22"/>
              </w:rPr>
            </w:pPr>
            <w:r>
              <w:rPr>
                <w:rFonts w:asciiTheme="minorHAnsi" w:hAnsiTheme="minorHAnsi" w:cstheme="minorHAnsi"/>
                <w:sz w:val="22"/>
                <w:szCs w:val="22"/>
              </w:rPr>
              <w:t>Does the academy provide awareness ra</w:t>
            </w:r>
            <w:r w:rsidR="00183DE6">
              <w:rPr>
                <w:rFonts w:asciiTheme="minorHAnsi" w:hAnsiTheme="minorHAnsi" w:cstheme="minorHAnsi"/>
                <w:sz w:val="22"/>
                <w:szCs w:val="22"/>
              </w:rPr>
              <w:t>ising</w:t>
            </w:r>
            <w:r>
              <w:rPr>
                <w:rFonts w:asciiTheme="minorHAnsi" w:hAnsiTheme="minorHAnsi" w:cstheme="minorHAnsi"/>
                <w:sz w:val="22"/>
                <w:szCs w:val="22"/>
              </w:rPr>
              <w:t xml:space="preserve"> training to office reception staff to support them in identifying </w:t>
            </w:r>
            <w:r w:rsidR="00183DE6">
              <w:rPr>
                <w:rFonts w:asciiTheme="minorHAnsi" w:hAnsiTheme="minorHAnsi" w:cstheme="minorHAnsi"/>
                <w:sz w:val="22"/>
                <w:szCs w:val="22"/>
              </w:rPr>
              <w:t>parents</w:t>
            </w:r>
            <w:r w:rsidR="00FD54FA">
              <w:rPr>
                <w:rFonts w:asciiTheme="minorHAnsi" w:hAnsiTheme="minorHAnsi" w:cstheme="minorHAnsi"/>
                <w:sz w:val="22"/>
                <w:szCs w:val="22"/>
              </w:rPr>
              <w:t>’</w:t>
            </w:r>
            <w:r w:rsidR="00183DE6">
              <w:rPr>
                <w:rFonts w:asciiTheme="minorHAnsi" w:hAnsiTheme="minorHAnsi" w:cstheme="minorHAnsi"/>
                <w:sz w:val="22"/>
                <w:szCs w:val="22"/>
              </w:rPr>
              <w:t>/visitors</w:t>
            </w:r>
            <w:r w:rsidR="00FD54FA">
              <w:rPr>
                <w:rFonts w:asciiTheme="minorHAnsi" w:hAnsiTheme="minorHAnsi" w:cstheme="minorHAnsi"/>
                <w:sz w:val="22"/>
                <w:szCs w:val="22"/>
              </w:rPr>
              <w:t>’</w:t>
            </w:r>
            <w:r w:rsidR="00183DE6">
              <w:rPr>
                <w:rFonts w:asciiTheme="minorHAnsi" w:hAnsiTheme="minorHAnsi" w:cstheme="minorHAnsi"/>
                <w:sz w:val="22"/>
                <w:szCs w:val="22"/>
              </w:rPr>
              <w:t xml:space="preserve"> </w:t>
            </w:r>
            <w:r>
              <w:rPr>
                <w:rFonts w:asciiTheme="minorHAnsi" w:hAnsiTheme="minorHAnsi" w:cstheme="minorHAnsi"/>
                <w:sz w:val="22"/>
                <w:szCs w:val="22"/>
              </w:rPr>
              <w:t>information access needs</w:t>
            </w:r>
            <w:r w:rsidR="00FD54FA">
              <w:rPr>
                <w:rFonts w:asciiTheme="minorHAnsi" w:hAnsiTheme="minorHAnsi" w:cstheme="minorHAnsi"/>
                <w:sz w:val="22"/>
                <w:szCs w:val="22"/>
              </w:rPr>
              <w:t>,</w:t>
            </w:r>
            <w:r>
              <w:rPr>
                <w:rFonts w:asciiTheme="minorHAnsi" w:hAnsiTheme="minorHAnsi" w:cstheme="minorHAnsi"/>
                <w:sz w:val="22"/>
                <w:szCs w:val="22"/>
              </w:rPr>
              <w:t xml:space="preserve"> such as support with reading or completing forms</w:t>
            </w:r>
            <w:r w:rsidR="00183DE6">
              <w:rPr>
                <w:rFonts w:asciiTheme="minorHAnsi" w:hAnsiTheme="minorHAnsi" w:cstheme="minorHAnsi"/>
                <w:sz w:val="22"/>
                <w:szCs w:val="22"/>
              </w:rPr>
              <w:t>?</w:t>
            </w:r>
          </w:p>
        </w:tc>
        <w:tc>
          <w:tcPr>
            <w:tcW w:w="2284" w:type="dxa"/>
          </w:tcPr>
          <w:p w14:paraId="07F72600" w14:textId="77777777" w:rsidR="00650B1D" w:rsidRDefault="00C93818" w:rsidP="00650B1D">
            <w:pPr>
              <w:pStyle w:val="NoSpacing"/>
              <w:rPr>
                <w:sz w:val="22"/>
                <w:szCs w:val="22"/>
              </w:rPr>
            </w:pPr>
            <w:r>
              <w:rPr>
                <w:sz w:val="22"/>
                <w:szCs w:val="22"/>
              </w:rPr>
              <w:t xml:space="preserve">IHASCO training undertaken </w:t>
            </w:r>
          </w:p>
          <w:p w14:paraId="1BE8D165" w14:textId="6BF253B4" w:rsidR="00483AC3" w:rsidRPr="00650B1D" w:rsidRDefault="00483AC3" w:rsidP="00650B1D">
            <w:pPr>
              <w:pStyle w:val="NoSpacing"/>
              <w:rPr>
                <w:sz w:val="22"/>
                <w:szCs w:val="22"/>
              </w:rPr>
            </w:pPr>
            <w:r>
              <w:rPr>
                <w:sz w:val="22"/>
                <w:szCs w:val="22"/>
              </w:rPr>
              <w:t>Staff awareness is high.</w:t>
            </w:r>
          </w:p>
        </w:tc>
        <w:tc>
          <w:tcPr>
            <w:tcW w:w="2346" w:type="dxa"/>
          </w:tcPr>
          <w:p w14:paraId="4DB5E0D7" w14:textId="5719DB18" w:rsidR="00650B1D" w:rsidRPr="00650B1D" w:rsidRDefault="00542FA0" w:rsidP="00650B1D">
            <w:pPr>
              <w:pStyle w:val="NoSpacing"/>
              <w:rPr>
                <w:sz w:val="22"/>
                <w:szCs w:val="22"/>
              </w:rPr>
            </w:pPr>
            <w:r>
              <w:rPr>
                <w:sz w:val="22"/>
                <w:szCs w:val="22"/>
              </w:rPr>
              <w:t>Update training to be provided.</w:t>
            </w:r>
          </w:p>
        </w:tc>
        <w:tc>
          <w:tcPr>
            <w:tcW w:w="914" w:type="dxa"/>
          </w:tcPr>
          <w:p w14:paraId="557F6714" w14:textId="50A19FE1" w:rsidR="00650B1D" w:rsidRPr="00650B1D" w:rsidRDefault="00F83EA3" w:rsidP="00650B1D">
            <w:pPr>
              <w:pStyle w:val="NoSpacing"/>
              <w:rPr>
                <w:sz w:val="22"/>
                <w:szCs w:val="22"/>
              </w:rPr>
            </w:pPr>
            <w:r>
              <w:rPr>
                <w:sz w:val="22"/>
                <w:szCs w:val="22"/>
              </w:rPr>
              <w:t>1 - 3</w:t>
            </w:r>
          </w:p>
        </w:tc>
        <w:tc>
          <w:tcPr>
            <w:tcW w:w="1412" w:type="dxa"/>
          </w:tcPr>
          <w:p w14:paraId="13A25557" w14:textId="77777777" w:rsidR="00650B1D" w:rsidRPr="00650B1D" w:rsidRDefault="00650B1D" w:rsidP="00650B1D">
            <w:pPr>
              <w:pStyle w:val="NoSpacing"/>
              <w:rPr>
                <w:sz w:val="22"/>
                <w:szCs w:val="22"/>
              </w:rPr>
            </w:pPr>
          </w:p>
        </w:tc>
      </w:tr>
      <w:tr w:rsidR="00650B1D" w:rsidRPr="00650B1D" w14:paraId="0CBB583A" w14:textId="77777777" w:rsidTr="00BA5680">
        <w:tc>
          <w:tcPr>
            <w:tcW w:w="2956" w:type="dxa"/>
          </w:tcPr>
          <w:p w14:paraId="030A8027" w14:textId="64AB3F7D" w:rsidR="00650B1D" w:rsidRPr="00183DE6" w:rsidRDefault="00650B1D" w:rsidP="00650B1D">
            <w:pPr>
              <w:rPr>
                <w:rFonts w:asciiTheme="minorHAnsi" w:hAnsiTheme="minorHAnsi" w:cstheme="minorHAnsi"/>
                <w:sz w:val="22"/>
                <w:szCs w:val="22"/>
              </w:rPr>
            </w:pPr>
            <w:r w:rsidRPr="00183DE6">
              <w:rPr>
                <w:rFonts w:asciiTheme="minorHAnsi" w:hAnsiTheme="minorHAnsi" w:cstheme="minorHAnsi"/>
                <w:sz w:val="22"/>
                <w:szCs w:val="22"/>
              </w:rPr>
              <w:t>Are pupil admission forms completed 1:1 to enable a sensitive conversation to be held?</w:t>
            </w:r>
          </w:p>
        </w:tc>
        <w:tc>
          <w:tcPr>
            <w:tcW w:w="2284" w:type="dxa"/>
          </w:tcPr>
          <w:p w14:paraId="44E306D9" w14:textId="3AFE6DEF" w:rsidR="00650B1D" w:rsidRPr="00650B1D" w:rsidRDefault="00F83EA3" w:rsidP="00650B1D">
            <w:pPr>
              <w:pStyle w:val="NoSpacing"/>
              <w:rPr>
                <w:sz w:val="22"/>
                <w:szCs w:val="22"/>
              </w:rPr>
            </w:pPr>
            <w:r>
              <w:rPr>
                <w:sz w:val="22"/>
                <w:szCs w:val="22"/>
              </w:rPr>
              <w:t>Not currently</w:t>
            </w:r>
          </w:p>
        </w:tc>
        <w:tc>
          <w:tcPr>
            <w:tcW w:w="2346" w:type="dxa"/>
          </w:tcPr>
          <w:p w14:paraId="548A92E4" w14:textId="719463CA" w:rsidR="00650B1D" w:rsidRPr="00650B1D" w:rsidRDefault="00F83EA3" w:rsidP="00F83EA3">
            <w:pPr>
              <w:pStyle w:val="NoSpacing"/>
              <w:rPr>
                <w:sz w:val="22"/>
                <w:szCs w:val="22"/>
              </w:rPr>
            </w:pPr>
            <w:r>
              <w:rPr>
                <w:sz w:val="22"/>
                <w:szCs w:val="22"/>
              </w:rPr>
              <w:t xml:space="preserve">Staff awareness to be raised to enquire if </w:t>
            </w:r>
            <w:r w:rsidR="00286F65">
              <w:rPr>
                <w:sz w:val="22"/>
                <w:szCs w:val="22"/>
              </w:rPr>
              <w:t xml:space="preserve"> there </w:t>
            </w:r>
            <w:r>
              <w:rPr>
                <w:sz w:val="22"/>
                <w:szCs w:val="22"/>
              </w:rPr>
              <w:t>is anything SLT</w:t>
            </w:r>
            <w:r w:rsidR="00286F65">
              <w:rPr>
                <w:sz w:val="22"/>
                <w:szCs w:val="22"/>
              </w:rPr>
              <w:t xml:space="preserve"> need to know about </w:t>
            </w:r>
            <w:r>
              <w:rPr>
                <w:sz w:val="22"/>
                <w:szCs w:val="22"/>
              </w:rPr>
              <w:t>the chd. being admitted.</w:t>
            </w:r>
          </w:p>
        </w:tc>
        <w:tc>
          <w:tcPr>
            <w:tcW w:w="914" w:type="dxa"/>
          </w:tcPr>
          <w:p w14:paraId="6332206C" w14:textId="133ABC39" w:rsidR="00650B1D" w:rsidRPr="00650B1D" w:rsidRDefault="00F83EA3" w:rsidP="00650B1D">
            <w:pPr>
              <w:pStyle w:val="NoSpacing"/>
              <w:rPr>
                <w:sz w:val="22"/>
                <w:szCs w:val="22"/>
              </w:rPr>
            </w:pPr>
            <w:r>
              <w:rPr>
                <w:sz w:val="22"/>
                <w:szCs w:val="22"/>
              </w:rPr>
              <w:t>1</w:t>
            </w:r>
          </w:p>
        </w:tc>
        <w:tc>
          <w:tcPr>
            <w:tcW w:w="1412" w:type="dxa"/>
          </w:tcPr>
          <w:p w14:paraId="1512C925" w14:textId="77777777" w:rsidR="00650B1D" w:rsidRPr="00650B1D" w:rsidRDefault="00650B1D" w:rsidP="00650B1D">
            <w:pPr>
              <w:pStyle w:val="NoSpacing"/>
              <w:rPr>
                <w:sz w:val="22"/>
                <w:szCs w:val="22"/>
              </w:rPr>
            </w:pPr>
          </w:p>
        </w:tc>
      </w:tr>
      <w:tr w:rsidR="00183DE6" w:rsidRPr="00650B1D" w14:paraId="79F4B607" w14:textId="77777777" w:rsidTr="00BA5680">
        <w:tc>
          <w:tcPr>
            <w:tcW w:w="2956" w:type="dxa"/>
          </w:tcPr>
          <w:p w14:paraId="4F6C1227" w14:textId="75903269" w:rsidR="00183DE6" w:rsidRPr="00183DE6" w:rsidRDefault="00183DE6" w:rsidP="00650B1D">
            <w:pPr>
              <w:rPr>
                <w:rFonts w:asciiTheme="minorHAnsi" w:hAnsiTheme="minorHAnsi" w:cstheme="minorHAnsi"/>
                <w:sz w:val="22"/>
                <w:szCs w:val="22"/>
              </w:rPr>
            </w:pPr>
            <w:r>
              <w:rPr>
                <w:rFonts w:asciiTheme="minorHAnsi" w:hAnsiTheme="minorHAnsi" w:cstheme="minorHAnsi"/>
                <w:sz w:val="22"/>
                <w:szCs w:val="22"/>
              </w:rPr>
              <w:t>Does the academy ensure that information can be made available to parents in a range of formats if required e.g. large print, braille, audio tape, other languages than English?</w:t>
            </w:r>
          </w:p>
        </w:tc>
        <w:tc>
          <w:tcPr>
            <w:tcW w:w="2284" w:type="dxa"/>
          </w:tcPr>
          <w:p w14:paraId="1B74EE4D" w14:textId="61F62EE4" w:rsidR="00D77189" w:rsidRDefault="00F83EA3" w:rsidP="00650B1D">
            <w:pPr>
              <w:pStyle w:val="NoSpacing"/>
              <w:rPr>
                <w:sz w:val="22"/>
                <w:szCs w:val="22"/>
              </w:rPr>
            </w:pPr>
            <w:r>
              <w:rPr>
                <w:sz w:val="22"/>
                <w:szCs w:val="22"/>
              </w:rPr>
              <w:t xml:space="preserve">Generally but reminders may be needed. </w:t>
            </w:r>
            <w:r w:rsidR="0018281A">
              <w:rPr>
                <w:sz w:val="22"/>
                <w:szCs w:val="22"/>
              </w:rPr>
              <w:t xml:space="preserve"> </w:t>
            </w:r>
          </w:p>
          <w:p w14:paraId="0001423B" w14:textId="678BF140" w:rsidR="0018281A" w:rsidRPr="00650B1D" w:rsidRDefault="0018281A" w:rsidP="00650B1D">
            <w:pPr>
              <w:pStyle w:val="NoSpacing"/>
              <w:rPr>
                <w:sz w:val="22"/>
                <w:szCs w:val="22"/>
              </w:rPr>
            </w:pPr>
          </w:p>
        </w:tc>
        <w:tc>
          <w:tcPr>
            <w:tcW w:w="2346" w:type="dxa"/>
          </w:tcPr>
          <w:p w14:paraId="5DA95938" w14:textId="4AE529A8" w:rsidR="00F83EA3" w:rsidRDefault="009F4234" w:rsidP="00F83EA3">
            <w:pPr>
              <w:pStyle w:val="NoSpacing"/>
              <w:rPr>
                <w:sz w:val="22"/>
                <w:szCs w:val="22"/>
              </w:rPr>
            </w:pPr>
            <w:r>
              <w:rPr>
                <w:sz w:val="22"/>
                <w:szCs w:val="22"/>
              </w:rPr>
              <w:t>‘</w:t>
            </w:r>
            <w:r w:rsidR="00F83EA3">
              <w:rPr>
                <w:sz w:val="22"/>
                <w:szCs w:val="22"/>
              </w:rPr>
              <w:t>Do u need any help with that</w:t>
            </w:r>
            <w:r>
              <w:rPr>
                <w:sz w:val="22"/>
                <w:szCs w:val="22"/>
              </w:rPr>
              <w:t>?’ identify on forms.</w:t>
            </w:r>
          </w:p>
          <w:p w14:paraId="44D09701" w14:textId="77777777" w:rsidR="00F83EA3" w:rsidRDefault="00F83EA3" w:rsidP="00F83EA3">
            <w:pPr>
              <w:pStyle w:val="NoSpacing"/>
              <w:rPr>
                <w:sz w:val="22"/>
                <w:szCs w:val="22"/>
              </w:rPr>
            </w:pPr>
            <w:r>
              <w:rPr>
                <w:sz w:val="22"/>
                <w:szCs w:val="22"/>
              </w:rPr>
              <w:t xml:space="preserve">Dojo translates </w:t>
            </w:r>
          </w:p>
          <w:p w14:paraId="4B567FAA" w14:textId="77777777" w:rsidR="00183DE6" w:rsidRPr="00650B1D" w:rsidRDefault="00183DE6" w:rsidP="00650B1D">
            <w:pPr>
              <w:pStyle w:val="NoSpacing"/>
              <w:rPr>
                <w:sz w:val="22"/>
                <w:szCs w:val="22"/>
              </w:rPr>
            </w:pPr>
          </w:p>
        </w:tc>
        <w:tc>
          <w:tcPr>
            <w:tcW w:w="914" w:type="dxa"/>
          </w:tcPr>
          <w:p w14:paraId="506C795F" w14:textId="4D7ED14A" w:rsidR="00183DE6" w:rsidRPr="00650B1D" w:rsidRDefault="00F83EA3" w:rsidP="00650B1D">
            <w:pPr>
              <w:pStyle w:val="NoSpacing"/>
              <w:rPr>
                <w:sz w:val="22"/>
                <w:szCs w:val="22"/>
              </w:rPr>
            </w:pPr>
            <w:r>
              <w:rPr>
                <w:sz w:val="22"/>
                <w:szCs w:val="22"/>
              </w:rPr>
              <w:t>1 - 3</w:t>
            </w:r>
          </w:p>
        </w:tc>
        <w:tc>
          <w:tcPr>
            <w:tcW w:w="1412" w:type="dxa"/>
          </w:tcPr>
          <w:p w14:paraId="6C790654" w14:textId="77777777" w:rsidR="00183DE6" w:rsidRPr="00650B1D" w:rsidRDefault="00183DE6" w:rsidP="00650B1D">
            <w:pPr>
              <w:pStyle w:val="NoSpacing"/>
              <w:rPr>
                <w:sz w:val="22"/>
                <w:szCs w:val="22"/>
              </w:rPr>
            </w:pPr>
          </w:p>
        </w:tc>
      </w:tr>
      <w:tr w:rsidR="00650B1D" w:rsidRPr="00650B1D" w14:paraId="324A3A4C" w14:textId="77777777" w:rsidTr="00BA5680">
        <w:tc>
          <w:tcPr>
            <w:tcW w:w="2956" w:type="dxa"/>
          </w:tcPr>
          <w:p w14:paraId="695A040D" w14:textId="521F9CF2" w:rsidR="00650B1D" w:rsidRDefault="00650B1D" w:rsidP="00650B1D">
            <w:pPr>
              <w:rPr>
                <w:rFonts w:asciiTheme="minorHAnsi" w:hAnsiTheme="minorHAnsi" w:cstheme="minorHAnsi"/>
                <w:sz w:val="22"/>
                <w:szCs w:val="22"/>
              </w:rPr>
            </w:pPr>
            <w:r w:rsidRPr="00650B1D">
              <w:rPr>
                <w:rFonts w:asciiTheme="minorHAnsi" w:hAnsiTheme="minorHAnsi" w:cstheme="minorHAnsi"/>
                <w:sz w:val="22"/>
                <w:szCs w:val="22"/>
              </w:rPr>
              <w:t>Does th</w:t>
            </w:r>
            <w:r w:rsidR="00FD54FA">
              <w:rPr>
                <w:rFonts w:asciiTheme="minorHAnsi" w:hAnsiTheme="minorHAnsi" w:cstheme="minorHAnsi"/>
                <w:sz w:val="22"/>
                <w:szCs w:val="22"/>
              </w:rPr>
              <w:t>e academy ensure that all</w:t>
            </w:r>
            <w:r w:rsidR="00183DE6">
              <w:rPr>
                <w:rFonts w:asciiTheme="minorHAnsi" w:hAnsiTheme="minorHAnsi" w:cstheme="minorHAnsi"/>
                <w:sz w:val="22"/>
                <w:szCs w:val="22"/>
              </w:rPr>
              <w:t xml:space="preserve"> appropriate staff are familiar with technologies</w:t>
            </w:r>
            <w:r w:rsidRPr="00650B1D">
              <w:rPr>
                <w:rFonts w:asciiTheme="minorHAnsi" w:hAnsiTheme="minorHAnsi" w:cstheme="minorHAnsi"/>
                <w:sz w:val="22"/>
                <w:szCs w:val="22"/>
              </w:rPr>
              <w:t xml:space="preserve"> developed to </w:t>
            </w:r>
            <w:r w:rsidR="00183DE6">
              <w:rPr>
                <w:rFonts w:asciiTheme="minorHAnsi" w:hAnsiTheme="minorHAnsi" w:cstheme="minorHAnsi"/>
                <w:sz w:val="22"/>
                <w:szCs w:val="22"/>
              </w:rPr>
              <w:t>assist people with disabilities with information access</w:t>
            </w:r>
            <w:r w:rsidR="00FD54FA">
              <w:rPr>
                <w:rFonts w:asciiTheme="minorHAnsi" w:hAnsiTheme="minorHAnsi" w:cstheme="minorHAnsi"/>
                <w:sz w:val="22"/>
                <w:szCs w:val="22"/>
              </w:rPr>
              <w:t>,</w:t>
            </w:r>
            <w:r w:rsidR="00183DE6">
              <w:rPr>
                <w:rFonts w:asciiTheme="minorHAnsi" w:hAnsiTheme="minorHAnsi" w:cstheme="minorHAnsi"/>
                <w:sz w:val="22"/>
                <w:szCs w:val="22"/>
              </w:rPr>
              <w:t xml:space="preserve"> such as those that read aloud written E-letters, newsletters.</w:t>
            </w:r>
          </w:p>
        </w:tc>
        <w:tc>
          <w:tcPr>
            <w:tcW w:w="2284" w:type="dxa"/>
          </w:tcPr>
          <w:p w14:paraId="3D5A52D8" w14:textId="00E05F40" w:rsidR="00650B1D" w:rsidRPr="00650B1D" w:rsidRDefault="0065508C" w:rsidP="0065508C">
            <w:pPr>
              <w:pStyle w:val="NoSpacing"/>
              <w:rPr>
                <w:sz w:val="22"/>
                <w:szCs w:val="22"/>
              </w:rPr>
            </w:pPr>
            <w:r>
              <w:rPr>
                <w:sz w:val="22"/>
                <w:szCs w:val="22"/>
              </w:rPr>
              <w:t>A</w:t>
            </w:r>
            <w:r w:rsidR="00F83EA3">
              <w:rPr>
                <w:sz w:val="22"/>
                <w:szCs w:val="22"/>
              </w:rPr>
              <w:t xml:space="preserve">ll correspondences sent </w:t>
            </w:r>
            <w:r w:rsidR="00041909">
              <w:rPr>
                <w:sz w:val="22"/>
                <w:szCs w:val="22"/>
              </w:rPr>
              <w:t xml:space="preserve">by email </w:t>
            </w:r>
            <w:r w:rsidR="00F83EA3">
              <w:rPr>
                <w:sz w:val="22"/>
                <w:szCs w:val="22"/>
              </w:rPr>
              <w:t>or to website which facilitates use of support technologies.</w:t>
            </w:r>
          </w:p>
        </w:tc>
        <w:tc>
          <w:tcPr>
            <w:tcW w:w="2346" w:type="dxa"/>
          </w:tcPr>
          <w:p w14:paraId="4D29066E" w14:textId="5C2C50DE" w:rsidR="00650B1D" w:rsidRPr="00650B1D" w:rsidRDefault="00650B1D" w:rsidP="00650B1D">
            <w:pPr>
              <w:pStyle w:val="NoSpacing"/>
              <w:rPr>
                <w:sz w:val="22"/>
                <w:szCs w:val="22"/>
              </w:rPr>
            </w:pPr>
          </w:p>
        </w:tc>
        <w:tc>
          <w:tcPr>
            <w:tcW w:w="914" w:type="dxa"/>
          </w:tcPr>
          <w:p w14:paraId="39E87B42" w14:textId="7A82339C" w:rsidR="00650B1D" w:rsidRPr="00650B1D" w:rsidRDefault="00650B1D" w:rsidP="00650B1D">
            <w:pPr>
              <w:pStyle w:val="NoSpacing"/>
              <w:rPr>
                <w:sz w:val="22"/>
                <w:szCs w:val="22"/>
              </w:rPr>
            </w:pPr>
          </w:p>
        </w:tc>
        <w:tc>
          <w:tcPr>
            <w:tcW w:w="1412" w:type="dxa"/>
          </w:tcPr>
          <w:p w14:paraId="26CD6FE4" w14:textId="77777777" w:rsidR="00650B1D" w:rsidRPr="00650B1D" w:rsidRDefault="00650B1D" w:rsidP="00650B1D">
            <w:pPr>
              <w:pStyle w:val="NoSpacing"/>
              <w:rPr>
                <w:sz w:val="22"/>
                <w:szCs w:val="22"/>
              </w:rPr>
            </w:pPr>
          </w:p>
        </w:tc>
      </w:tr>
      <w:tr w:rsidR="00650B1D" w:rsidRPr="00650B1D" w14:paraId="643073BA" w14:textId="77777777" w:rsidTr="00BA5680">
        <w:tc>
          <w:tcPr>
            <w:tcW w:w="2956" w:type="dxa"/>
          </w:tcPr>
          <w:p w14:paraId="112FE5BB" w14:textId="285794F2" w:rsidR="00650B1D" w:rsidRDefault="00183DE6" w:rsidP="00650B1D">
            <w:pPr>
              <w:rPr>
                <w:rFonts w:asciiTheme="minorHAnsi" w:hAnsiTheme="minorHAnsi" w:cstheme="minorHAnsi"/>
                <w:sz w:val="22"/>
                <w:szCs w:val="22"/>
              </w:rPr>
            </w:pPr>
            <w:r>
              <w:rPr>
                <w:rFonts w:asciiTheme="minorHAnsi" w:hAnsiTheme="minorHAnsi" w:cstheme="minorHAnsi"/>
                <w:sz w:val="22"/>
                <w:szCs w:val="22"/>
              </w:rPr>
              <w:t>Are all written paper-based communications to parents placed on the website to allow electronic access for disability support apps/technologies/ translation to be used?</w:t>
            </w:r>
          </w:p>
        </w:tc>
        <w:tc>
          <w:tcPr>
            <w:tcW w:w="2284" w:type="dxa"/>
          </w:tcPr>
          <w:p w14:paraId="758CE9E2" w14:textId="6A624065" w:rsidR="00650B1D" w:rsidRPr="00650B1D" w:rsidRDefault="009A1370" w:rsidP="00650B1D">
            <w:pPr>
              <w:pStyle w:val="NoSpacing"/>
              <w:rPr>
                <w:sz w:val="22"/>
                <w:szCs w:val="22"/>
              </w:rPr>
            </w:pPr>
            <w:r>
              <w:rPr>
                <w:sz w:val="22"/>
                <w:szCs w:val="22"/>
              </w:rPr>
              <w:t>Yes</w:t>
            </w:r>
          </w:p>
        </w:tc>
        <w:tc>
          <w:tcPr>
            <w:tcW w:w="2346" w:type="dxa"/>
          </w:tcPr>
          <w:p w14:paraId="39F570B9" w14:textId="77777777" w:rsidR="00650B1D" w:rsidRPr="00650B1D" w:rsidRDefault="00650B1D" w:rsidP="00650B1D">
            <w:pPr>
              <w:pStyle w:val="NoSpacing"/>
              <w:rPr>
                <w:sz w:val="22"/>
                <w:szCs w:val="22"/>
              </w:rPr>
            </w:pPr>
          </w:p>
        </w:tc>
        <w:tc>
          <w:tcPr>
            <w:tcW w:w="914" w:type="dxa"/>
          </w:tcPr>
          <w:p w14:paraId="17F23929" w14:textId="77777777" w:rsidR="00650B1D" w:rsidRPr="00650B1D" w:rsidRDefault="00650B1D" w:rsidP="00650B1D">
            <w:pPr>
              <w:pStyle w:val="NoSpacing"/>
              <w:rPr>
                <w:sz w:val="22"/>
                <w:szCs w:val="22"/>
              </w:rPr>
            </w:pPr>
          </w:p>
        </w:tc>
        <w:tc>
          <w:tcPr>
            <w:tcW w:w="1412" w:type="dxa"/>
          </w:tcPr>
          <w:p w14:paraId="4287861A" w14:textId="77777777" w:rsidR="00650B1D" w:rsidRPr="00650B1D" w:rsidRDefault="00650B1D" w:rsidP="00650B1D">
            <w:pPr>
              <w:pStyle w:val="NoSpacing"/>
              <w:rPr>
                <w:sz w:val="22"/>
                <w:szCs w:val="22"/>
              </w:rPr>
            </w:pPr>
          </w:p>
        </w:tc>
      </w:tr>
      <w:tr w:rsidR="00183DE6" w:rsidRPr="00650B1D" w14:paraId="3403758B" w14:textId="77777777" w:rsidTr="00BA5680">
        <w:tc>
          <w:tcPr>
            <w:tcW w:w="2956" w:type="dxa"/>
          </w:tcPr>
          <w:p w14:paraId="3AE99E9F" w14:textId="1EAA5878" w:rsidR="00183DE6" w:rsidRDefault="00183DE6" w:rsidP="001C544C">
            <w:pPr>
              <w:rPr>
                <w:rFonts w:asciiTheme="minorHAnsi" w:hAnsiTheme="minorHAnsi" w:cstheme="minorHAnsi"/>
                <w:sz w:val="22"/>
                <w:szCs w:val="22"/>
              </w:rPr>
            </w:pPr>
            <w:r>
              <w:rPr>
                <w:rFonts w:asciiTheme="minorHAnsi" w:hAnsiTheme="minorHAnsi" w:cstheme="minorHAnsi"/>
                <w:sz w:val="22"/>
                <w:szCs w:val="22"/>
              </w:rPr>
              <w:t>Are pupil reports offered to parents in an electronic form</w:t>
            </w:r>
            <w:r w:rsidR="001C544C">
              <w:rPr>
                <w:rFonts w:asciiTheme="minorHAnsi" w:hAnsiTheme="minorHAnsi" w:cstheme="minorHAnsi"/>
                <w:sz w:val="22"/>
                <w:szCs w:val="22"/>
              </w:rPr>
              <w:t xml:space="preserve"> to allow them to use translation apps/read aloud software</w:t>
            </w:r>
            <w:r>
              <w:rPr>
                <w:rFonts w:asciiTheme="minorHAnsi" w:hAnsiTheme="minorHAnsi" w:cstheme="minorHAnsi"/>
                <w:sz w:val="22"/>
                <w:szCs w:val="22"/>
              </w:rPr>
              <w:t>?</w:t>
            </w:r>
          </w:p>
        </w:tc>
        <w:tc>
          <w:tcPr>
            <w:tcW w:w="2284" w:type="dxa"/>
          </w:tcPr>
          <w:p w14:paraId="2F77073D" w14:textId="516016CD" w:rsidR="00183DE6" w:rsidRPr="00650B1D" w:rsidRDefault="00E82DB5" w:rsidP="0065508C">
            <w:pPr>
              <w:pStyle w:val="NoSpacing"/>
              <w:rPr>
                <w:sz w:val="22"/>
                <w:szCs w:val="22"/>
              </w:rPr>
            </w:pPr>
            <w:r>
              <w:rPr>
                <w:sz w:val="22"/>
                <w:szCs w:val="22"/>
              </w:rPr>
              <w:t>Pare</w:t>
            </w:r>
            <w:r w:rsidR="0065508C">
              <w:rPr>
                <w:sz w:val="22"/>
                <w:szCs w:val="22"/>
              </w:rPr>
              <w:t>nts can request  an electronic copy if</w:t>
            </w:r>
            <w:r>
              <w:rPr>
                <w:sz w:val="22"/>
                <w:szCs w:val="22"/>
              </w:rPr>
              <w:t xml:space="preserve"> preferred to enable translation/reading support software to be used</w:t>
            </w:r>
            <w:r w:rsidR="0065508C">
              <w:rPr>
                <w:sz w:val="22"/>
                <w:szCs w:val="22"/>
              </w:rPr>
              <w:t xml:space="preserve"> – GDPR issues impact on security of email addresses held by academy</w:t>
            </w:r>
          </w:p>
        </w:tc>
        <w:tc>
          <w:tcPr>
            <w:tcW w:w="2346" w:type="dxa"/>
          </w:tcPr>
          <w:p w14:paraId="045D81F6" w14:textId="0EF0B296" w:rsidR="00183DE6" w:rsidRPr="00650B1D" w:rsidRDefault="00E82DB5" w:rsidP="00650B1D">
            <w:pPr>
              <w:pStyle w:val="NoSpacing"/>
              <w:rPr>
                <w:sz w:val="22"/>
                <w:szCs w:val="22"/>
              </w:rPr>
            </w:pPr>
            <w:r>
              <w:rPr>
                <w:sz w:val="22"/>
                <w:szCs w:val="22"/>
              </w:rPr>
              <w:t>Parents to be asked their</w:t>
            </w:r>
            <w:r w:rsidR="0065508C">
              <w:rPr>
                <w:sz w:val="22"/>
                <w:szCs w:val="22"/>
              </w:rPr>
              <w:t xml:space="preserve"> preference and asked to</w:t>
            </w:r>
            <w:r>
              <w:rPr>
                <w:sz w:val="22"/>
                <w:szCs w:val="22"/>
              </w:rPr>
              <w:t xml:space="preserve"> supply the email address to be used to ensure this is accurate address. </w:t>
            </w:r>
          </w:p>
        </w:tc>
        <w:tc>
          <w:tcPr>
            <w:tcW w:w="914" w:type="dxa"/>
          </w:tcPr>
          <w:p w14:paraId="124F62D5" w14:textId="0B89122B" w:rsidR="00183DE6" w:rsidRPr="00650B1D" w:rsidRDefault="00F83EA3" w:rsidP="00650B1D">
            <w:pPr>
              <w:pStyle w:val="NoSpacing"/>
              <w:rPr>
                <w:sz w:val="22"/>
                <w:szCs w:val="22"/>
              </w:rPr>
            </w:pPr>
            <w:r>
              <w:rPr>
                <w:sz w:val="22"/>
                <w:szCs w:val="22"/>
              </w:rPr>
              <w:t>1</w:t>
            </w:r>
          </w:p>
        </w:tc>
        <w:tc>
          <w:tcPr>
            <w:tcW w:w="1412" w:type="dxa"/>
          </w:tcPr>
          <w:p w14:paraId="0A8F3C28" w14:textId="77777777" w:rsidR="00183DE6" w:rsidRPr="00650B1D" w:rsidRDefault="00183DE6" w:rsidP="00650B1D">
            <w:pPr>
              <w:pStyle w:val="NoSpacing"/>
              <w:rPr>
                <w:sz w:val="22"/>
                <w:szCs w:val="22"/>
              </w:rPr>
            </w:pPr>
          </w:p>
        </w:tc>
      </w:tr>
      <w:tr w:rsidR="00650B1D" w:rsidRPr="00650B1D" w14:paraId="50F34B30" w14:textId="77777777" w:rsidTr="00BA5680">
        <w:tc>
          <w:tcPr>
            <w:tcW w:w="2956" w:type="dxa"/>
          </w:tcPr>
          <w:p w14:paraId="193E91A9" w14:textId="34B5AF93" w:rsidR="00650B1D" w:rsidRDefault="00650B1D" w:rsidP="00FD54FA">
            <w:pPr>
              <w:rPr>
                <w:rFonts w:asciiTheme="minorHAnsi" w:hAnsiTheme="minorHAnsi" w:cstheme="minorHAnsi"/>
                <w:sz w:val="22"/>
                <w:szCs w:val="22"/>
              </w:rPr>
            </w:pPr>
            <w:r w:rsidRPr="00650B1D">
              <w:rPr>
                <w:rFonts w:asciiTheme="minorHAnsi" w:eastAsiaTheme="minorEastAsia" w:hAnsiTheme="minorHAnsi" w:cstheme="minorHAnsi"/>
                <w:sz w:val="22"/>
                <w:szCs w:val="22"/>
              </w:rPr>
              <w:t>Does the academy provide access to computer technology</w:t>
            </w:r>
            <w:r w:rsidR="00FD54FA">
              <w:rPr>
                <w:rFonts w:asciiTheme="minorHAnsi" w:eastAsiaTheme="minorEastAsia" w:hAnsiTheme="minorHAnsi" w:cstheme="minorHAnsi"/>
                <w:sz w:val="22"/>
                <w:szCs w:val="22"/>
              </w:rPr>
              <w:t xml:space="preserve"> and software  appropriate for pupils, parents and visitors </w:t>
            </w:r>
            <w:r w:rsidRPr="00650B1D">
              <w:rPr>
                <w:rFonts w:asciiTheme="minorHAnsi" w:eastAsiaTheme="minorEastAsia" w:hAnsiTheme="minorHAnsi" w:cstheme="minorHAnsi"/>
                <w:sz w:val="22"/>
                <w:szCs w:val="22"/>
              </w:rPr>
              <w:t>with disabilities?</w:t>
            </w:r>
            <w:r w:rsidR="00FD54FA">
              <w:rPr>
                <w:rFonts w:asciiTheme="minorHAnsi" w:eastAsiaTheme="minorEastAsia" w:hAnsiTheme="minorHAnsi" w:cstheme="minorHAnsi"/>
                <w:sz w:val="22"/>
                <w:szCs w:val="22"/>
              </w:rPr>
              <w:t xml:space="preserve"> [e.g. widget on-line]</w:t>
            </w:r>
          </w:p>
        </w:tc>
        <w:tc>
          <w:tcPr>
            <w:tcW w:w="2284" w:type="dxa"/>
          </w:tcPr>
          <w:p w14:paraId="1066C2C9" w14:textId="6CBAB43D" w:rsidR="00650B1D" w:rsidRPr="00650B1D" w:rsidRDefault="009F4234" w:rsidP="00650B1D">
            <w:pPr>
              <w:pStyle w:val="NoSpacing"/>
              <w:rPr>
                <w:sz w:val="22"/>
                <w:szCs w:val="22"/>
              </w:rPr>
            </w:pPr>
            <w:r>
              <w:rPr>
                <w:sz w:val="22"/>
                <w:szCs w:val="22"/>
              </w:rPr>
              <w:t>Use of Widget online for resources and displays</w:t>
            </w:r>
          </w:p>
        </w:tc>
        <w:tc>
          <w:tcPr>
            <w:tcW w:w="2346" w:type="dxa"/>
          </w:tcPr>
          <w:p w14:paraId="514B49F2" w14:textId="02F3FC6C" w:rsidR="00650B1D" w:rsidRPr="00650B1D" w:rsidRDefault="00072BB5" w:rsidP="00650B1D">
            <w:pPr>
              <w:pStyle w:val="NoSpacing"/>
              <w:rPr>
                <w:sz w:val="22"/>
                <w:szCs w:val="22"/>
              </w:rPr>
            </w:pPr>
            <w:r>
              <w:rPr>
                <w:sz w:val="22"/>
                <w:szCs w:val="22"/>
              </w:rPr>
              <w:t>Further software to be explored</w:t>
            </w:r>
          </w:p>
        </w:tc>
        <w:tc>
          <w:tcPr>
            <w:tcW w:w="914" w:type="dxa"/>
          </w:tcPr>
          <w:p w14:paraId="5060BA34" w14:textId="44B0E840" w:rsidR="00650B1D" w:rsidRPr="00650B1D" w:rsidRDefault="00F83EA3" w:rsidP="00650B1D">
            <w:pPr>
              <w:pStyle w:val="NoSpacing"/>
              <w:rPr>
                <w:sz w:val="22"/>
                <w:szCs w:val="22"/>
              </w:rPr>
            </w:pPr>
            <w:r>
              <w:rPr>
                <w:sz w:val="22"/>
                <w:szCs w:val="22"/>
              </w:rPr>
              <w:t>2</w:t>
            </w:r>
          </w:p>
        </w:tc>
        <w:tc>
          <w:tcPr>
            <w:tcW w:w="1412" w:type="dxa"/>
          </w:tcPr>
          <w:p w14:paraId="29D44F4F" w14:textId="77777777" w:rsidR="00650B1D" w:rsidRPr="00650B1D" w:rsidRDefault="00650B1D" w:rsidP="00650B1D">
            <w:pPr>
              <w:pStyle w:val="NoSpacing"/>
              <w:rPr>
                <w:sz w:val="22"/>
                <w:szCs w:val="22"/>
              </w:rPr>
            </w:pPr>
          </w:p>
        </w:tc>
      </w:tr>
      <w:tr w:rsidR="00650B1D" w:rsidRPr="00650B1D" w14:paraId="597D582F" w14:textId="77777777" w:rsidTr="00BA5680">
        <w:tc>
          <w:tcPr>
            <w:tcW w:w="2956" w:type="dxa"/>
          </w:tcPr>
          <w:p w14:paraId="41D1EE86" w14:textId="69A8057E" w:rsidR="00650B1D" w:rsidRDefault="00FD54FA" w:rsidP="00650B1D">
            <w:pPr>
              <w:rPr>
                <w:rFonts w:asciiTheme="minorHAnsi" w:hAnsiTheme="minorHAnsi" w:cstheme="minorHAnsi"/>
                <w:sz w:val="22"/>
                <w:szCs w:val="22"/>
              </w:rPr>
            </w:pPr>
            <w:r>
              <w:rPr>
                <w:rFonts w:asciiTheme="minorHAnsi" w:hAnsiTheme="minorHAnsi" w:cstheme="minorHAnsi"/>
                <w:sz w:val="22"/>
                <w:szCs w:val="22"/>
              </w:rPr>
              <w:t>During activities such as workshops</w:t>
            </w:r>
            <w:r w:rsidR="00681798">
              <w:rPr>
                <w:rFonts w:asciiTheme="minorHAnsi" w:hAnsiTheme="minorHAnsi" w:cstheme="minorHAnsi"/>
                <w:sz w:val="22"/>
                <w:szCs w:val="22"/>
              </w:rPr>
              <w:t>/parents’ evenings</w:t>
            </w:r>
            <w:r>
              <w:rPr>
                <w:rFonts w:asciiTheme="minorHAnsi" w:hAnsiTheme="minorHAnsi" w:cstheme="minorHAnsi"/>
                <w:sz w:val="22"/>
                <w:szCs w:val="22"/>
              </w:rPr>
              <w:t xml:space="preserve"> does the academy offer information in user friendly formats for disabled </w:t>
            </w:r>
            <w:r w:rsidR="00681798">
              <w:rPr>
                <w:rFonts w:asciiTheme="minorHAnsi" w:hAnsiTheme="minorHAnsi" w:cstheme="minorHAnsi"/>
                <w:sz w:val="22"/>
                <w:szCs w:val="22"/>
              </w:rPr>
              <w:t>parents/</w:t>
            </w:r>
            <w:r>
              <w:rPr>
                <w:rFonts w:asciiTheme="minorHAnsi" w:hAnsiTheme="minorHAnsi" w:cstheme="minorHAnsi"/>
                <w:sz w:val="22"/>
                <w:szCs w:val="22"/>
              </w:rPr>
              <w:t>visitors e.g. offering to read aloud</w:t>
            </w:r>
            <w:r w:rsidR="00681798">
              <w:rPr>
                <w:rFonts w:asciiTheme="minorHAnsi" w:hAnsiTheme="minorHAnsi" w:cstheme="minorHAnsi"/>
                <w:sz w:val="22"/>
                <w:szCs w:val="22"/>
              </w:rPr>
              <w:t xml:space="preserve"> projector s</w:t>
            </w:r>
            <w:r w:rsidR="001C544C">
              <w:rPr>
                <w:rFonts w:asciiTheme="minorHAnsi" w:hAnsiTheme="minorHAnsi" w:cstheme="minorHAnsi"/>
                <w:sz w:val="22"/>
                <w:szCs w:val="22"/>
              </w:rPr>
              <w:t>creens where needed?</w:t>
            </w:r>
            <w:r w:rsidR="00681798">
              <w:rPr>
                <w:rFonts w:asciiTheme="minorHAnsi" w:hAnsiTheme="minorHAnsi" w:cstheme="minorHAnsi"/>
                <w:sz w:val="22"/>
                <w:szCs w:val="22"/>
              </w:rPr>
              <w:t xml:space="preserve"> </w:t>
            </w:r>
          </w:p>
        </w:tc>
        <w:tc>
          <w:tcPr>
            <w:tcW w:w="2284" w:type="dxa"/>
          </w:tcPr>
          <w:p w14:paraId="2DB865B8" w14:textId="10056F8D" w:rsidR="00650B1D" w:rsidRPr="00650B1D" w:rsidRDefault="00F83EA3" w:rsidP="00650B1D">
            <w:pPr>
              <w:pStyle w:val="NoSpacing"/>
              <w:rPr>
                <w:sz w:val="22"/>
                <w:szCs w:val="22"/>
              </w:rPr>
            </w:pPr>
            <w:r>
              <w:rPr>
                <w:sz w:val="22"/>
                <w:szCs w:val="22"/>
              </w:rPr>
              <w:t>Not currently.</w:t>
            </w:r>
          </w:p>
        </w:tc>
        <w:tc>
          <w:tcPr>
            <w:tcW w:w="2346" w:type="dxa"/>
          </w:tcPr>
          <w:p w14:paraId="162311EC" w14:textId="27E40CA8" w:rsidR="00650B1D" w:rsidRPr="00650B1D" w:rsidRDefault="009F4234" w:rsidP="00650B1D">
            <w:pPr>
              <w:pStyle w:val="NoSpacing"/>
              <w:rPr>
                <w:sz w:val="22"/>
                <w:szCs w:val="22"/>
              </w:rPr>
            </w:pPr>
            <w:r>
              <w:rPr>
                <w:sz w:val="22"/>
                <w:szCs w:val="22"/>
              </w:rPr>
              <w:t>Investigate additional user friendly formats and access to read-aloud technology</w:t>
            </w:r>
          </w:p>
        </w:tc>
        <w:tc>
          <w:tcPr>
            <w:tcW w:w="914" w:type="dxa"/>
          </w:tcPr>
          <w:p w14:paraId="5A73488D" w14:textId="3B952201" w:rsidR="00650B1D" w:rsidRPr="00650B1D" w:rsidRDefault="00F83EA3" w:rsidP="00650B1D">
            <w:pPr>
              <w:pStyle w:val="NoSpacing"/>
              <w:rPr>
                <w:sz w:val="22"/>
                <w:szCs w:val="22"/>
              </w:rPr>
            </w:pPr>
            <w:r>
              <w:rPr>
                <w:sz w:val="22"/>
                <w:szCs w:val="22"/>
              </w:rPr>
              <w:t>2</w:t>
            </w:r>
          </w:p>
        </w:tc>
        <w:tc>
          <w:tcPr>
            <w:tcW w:w="1412" w:type="dxa"/>
          </w:tcPr>
          <w:p w14:paraId="13B31D72" w14:textId="77777777" w:rsidR="00650B1D" w:rsidRPr="00650B1D" w:rsidRDefault="00650B1D" w:rsidP="00650B1D">
            <w:pPr>
              <w:pStyle w:val="NoSpacing"/>
              <w:rPr>
                <w:sz w:val="22"/>
                <w:szCs w:val="22"/>
              </w:rPr>
            </w:pPr>
          </w:p>
        </w:tc>
      </w:tr>
    </w:tbl>
    <w:p w14:paraId="27387ECB" w14:textId="77777777" w:rsidR="00DB4917" w:rsidRPr="00650B1D" w:rsidRDefault="00DB4917" w:rsidP="00DB4917">
      <w:pPr>
        <w:rPr>
          <w:noProof/>
          <w:sz w:val="22"/>
          <w:szCs w:val="22"/>
        </w:rPr>
      </w:pPr>
    </w:p>
    <w:p w14:paraId="3D64F75B" w14:textId="77777777" w:rsidR="00DB4917" w:rsidRPr="00650B1D" w:rsidRDefault="00DB4917" w:rsidP="00DB4917">
      <w:pPr>
        <w:rPr>
          <w:noProof/>
          <w:sz w:val="22"/>
          <w:szCs w:val="22"/>
        </w:rPr>
      </w:pPr>
    </w:p>
    <w:p w14:paraId="65722E14" w14:textId="5086C6EC" w:rsidR="00FD54FA" w:rsidRDefault="00FD54FA">
      <w:pPr>
        <w:spacing w:after="160" w:line="259" w:lineRule="auto"/>
        <w:rPr>
          <w:sz w:val="22"/>
          <w:szCs w:val="22"/>
        </w:rPr>
      </w:pPr>
    </w:p>
    <w:sectPr w:rsidR="00FD54FA" w:rsidSect="005D1AB5">
      <w:headerReference w:type="default" r:id="rId12"/>
      <w:footerReference w:type="even" r:id="rId13"/>
      <w:footerReference w:type="default" r:id="rId14"/>
      <w:pgSz w:w="11906" w:h="16838"/>
      <w:pgMar w:top="1440" w:right="991" w:bottom="993"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C80D02" w14:textId="77777777" w:rsidR="006B690D" w:rsidRDefault="006B690D" w:rsidP="00934C79">
      <w:r>
        <w:separator/>
      </w:r>
    </w:p>
  </w:endnote>
  <w:endnote w:type="continuationSeparator" w:id="0">
    <w:p w14:paraId="15D16B07" w14:textId="77777777" w:rsidR="006B690D" w:rsidRDefault="006B690D" w:rsidP="00934C79">
      <w:r>
        <w:continuationSeparator/>
      </w:r>
    </w:p>
  </w:endnote>
  <w:endnote w:type="continuationNotice" w:id="1">
    <w:p w14:paraId="0BD5D60B" w14:textId="77777777" w:rsidR="006B690D" w:rsidRDefault="006B69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ourier">
    <w:panose1 w:val="02070409020205020404"/>
    <w:charset w:val="00"/>
    <w:family w:val="modern"/>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793A7D" w14:textId="77777777" w:rsidR="00F83EA3" w:rsidRPr="008B7515" w:rsidRDefault="00F83EA3" w:rsidP="008B7515">
    <w:pPr>
      <w:pStyle w:val="Footer"/>
      <w:jc w:val="center"/>
      <w:rPr>
        <w:b/>
        <w:sz w:val="2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E90C20" w14:textId="7A8E1F30" w:rsidR="00F83EA3" w:rsidRDefault="00F83EA3" w:rsidP="009C4E6E">
    <w:pPr>
      <w:jc w:val="center"/>
      <w:rPr>
        <w:rFonts w:asciiTheme="majorHAnsi" w:hAnsiTheme="majorHAnsi"/>
        <w:sz w:val="20"/>
      </w:rPr>
    </w:pPr>
  </w:p>
  <w:p w14:paraId="2BBA88DF" w14:textId="77777777" w:rsidR="00F83EA3" w:rsidRPr="003F01CF" w:rsidRDefault="00F83EA3" w:rsidP="003F01CF">
    <w:pPr>
      <w:autoSpaceDE w:val="0"/>
      <w:autoSpaceDN w:val="0"/>
      <w:adjustRightInd w:val="0"/>
      <w:rPr>
        <w:rFonts w:ascii="Calibri" w:eastAsiaTheme="minorHAnsi" w:hAnsi="Calibri" w:cs="Calibri"/>
        <w:color w:val="000000"/>
        <w:lang w:eastAsia="en-US"/>
      </w:rPr>
    </w:pPr>
  </w:p>
  <w:p w14:paraId="29E21B1F" w14:textId="378B0098" w:rsidR="00F83EA3" w:rsidRDefault="00F83EA3" w:rsidP="003F01CF">
    <w:pPr>
      <w:tabs>
        <w:tab w:val="center" w:pos="4513"/>
        <w:tab w:val="left" w:pos="8120"/>
      </w:tabs>
      <w:rPr>
        <w:rFonts w:ascii="Calibri" w:eastAsiaTheme="minorHAnsi" w:hAnsi="Calibri" w:cs="Calibri"/>
        <w:color w:val="000000"/>
        <w:sz w:val="18"/>
        <w:szCs w:val="18"/>
        <w:lang w:eastAsia="en-US"/>
      </w:rPr>
    </w:pPr>
    <w:r>
      <w:rPr>
        <w:rFonts w:ascii="Calibri" w:eastAsiaTheme="minorHAnsi" w:hAnsi="Calibri" w:cs="Calibri"/>
        <w:color w:val="000000"/>
        <w:lang w:eastAsia="en-US"/>
      </w:rPr>
      <w:tab/>
    </w:r>
    <w:r w:rsidRPr="003F01CF">
      <w:rPr>
        <w:rFonts w:ascii="Calibri" w:eastAsiaTheme="minorHAnsi" w:hAnsi="Calibri" w:cs="Calibri"/>
        <w:color w:val="000000"/>
        <w:lang w:eastAsia="en-US"/>
      </w:rPr>
      <w:t xml:space="preserve"> </w:t>
    </w:r>
    <w:r w:rsidRPr="003F01CF">
      <w:rPr>
        <w:rFonts w:ascii="Calibri" w:eastAsiaTheme="minorHAnsi" w:hAnsi="Calibri" w:cs="Calibri"/>
        <w:color w:val="000000"/>
        <w:sz w:val="20"/>
        <w:szCs w:val="20"/>
        <w:lang w:eastAsia="en-US"/>
      </w:rPr>
      <w:t>C</w:t>
    </w:r>
    <w:r w:rsidRPr="003F01CF">
      <w:rPr>
        <w:rFonts w:ascii="Calibri" w:eastAsiaTheme="minorHAnsi" w:hAnsi="Calibri" w:cs="Calibri"/>
        <w:color w:val="000000"/>
        <w:sz w:val="18"/>
        <w:szCs w:val="18"/>
        <w:lang w:eastAsia="en-US"/>
      </w:rPr>
      <w:t>hief Executive: Mr Antony Hughes</w:t>
    </w:r>
    <w:r>
      <w:rPr>
        <w:rFonts w:ascii="Calibri" w:eastAsiaTheme="minorHAnsi" w:hAnsi="Calibri" w:cs="Calibri"/>
        <w:color w:val="000000"/>
        <w:sz w:val="18"/>
        <w:szCs w:val="18"/>
        <w:lang w:eastAsia="en-US"/>
      </w:rPr>
      <w:tab/>
    </w:r>
  </w:p>
  <w:p w14:paraId="7E65D0FE" w14:textId="77777777" w:rsidR="00F83EA3" w:rsidRDefault="00F83EA3" w:rsidP="00253D07">
    <w:pPr>
      <w:jc w:val="center"/>
      <w:rPr>
        <w:rFonts w:ascii="Calibri" w:eastAsiaTheme="minorHAnsi" w:hAnsi="Calibri" w:cs="Calibri"/>
        <w:color w:val="000000"/>
        <w:sz w:val="18"/>
        <w:szCs w:val="18"/>
        <w:lang w:eastAsia="en-US"/>
      </w:rPr>
    </w:pPr>
    <w:r w:rsidRPr="003F01CF">
      <w:rPr>
        <w:rFonts w:ascii="Calibri" w:eastAsiaTheme="minorHAnsi" w:hAnsi="Calibri" w:cs="Calibri"/>
        <w:color w:val="000000"/>
        <w:sz w:val="18"/>
        <w:szCs w:val="18"/>
        <w:lang w:eastAsia="en-US"/>
      </w:rPr>
      <w:t xml:space="preserve"> The Harmony Trust, Northmoor Academy, Alderson St, Oldham, OL9 6AQ </w:t>
    </w:r>
  </w:p>
  <w:p w14:paraId="62793A82" w14:textId="09512ABB" w:rsidR="00F83EA3" w:rsidRPr="00D66C88" w:rsidRDefault="00F83EA3" w:rsidP="00253D07">
    <w:pPr>
      <w:jc w:val="center"/>
      <w:rPr>
        <w:rFonts w:asciiTheme="majorHAnsi" w:hAnsiTheme="majorHAnsi"/>
        <w:sz w:val="18"/>
      </w:rPr>
    </w:pPr>
    <w:r w:rsidRPr="003F01CF">
      <w:rPr>
        <w:rFonts w:ascii="Calibri" w:eastAsiaTheme="minorHAnsi" w:hAnsi="Calibri" w:cs="Calibri"/>
        <w:color w:val="000000"/>
        <w:sz w:val="18"/>
        <w:szCs w:val="18"/>
        <w:lang w:eastAsia="en-US"/>
      </w:rPr>
      <w:t>0161 260 0482 | info@theharmonytrust.org | www.theharmonytrust.org</w:t>
    </w:r>
    <w:r>
      <w:rPr>
        <w:rFonts w:asciiTheme="majorHAnsi" w:hAnsiTheme="majorHAnsi"/>
        <w:sz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BC449F" w14:textId="77777777" w:rsidR="006B690D" w:rsidRDefault="006B690D" w:rsidP="00934C79">
      <w:r>
        <w:separator/>
      </w:r>
    </w:p>
  </w:footnote>
  <w:footnote w:type="continuationSeparator" w:id="0">
    <w:p w14:paraId="28BCBC06" w14:textId="77777777" w:rsidR="006B690D" w:rsidRDefault="006B690D" w:rsidP="00934C79">
      <w:r>
        <w:continuationSeparator/>
      </w:r>
    </w:p>
  </w:footnote>
  <w:footnote w:type="continuationNotice" w:id="1">
    <w:p w14:paraId="0DB94DD3" w14:textId="77777777" w:rsidR="006B690D" w:rsidRDefault="006B690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793A7C" w14:textId="5DEA9F87" w:rsidR="00F83EA3" w:rsidRPr="008B7515" w:rsidRDefault="00F83EA3" w:rsidP="008B7515">
    <w:pPr>
      <w:pStyle w:val="Header"/>
      <w:jc w:val="center"/>
      <w:rPr>
        <w:b/>
        <w:sz w:val="28"/>
      </w:rPr>
    </w:pPr>
    <w:r>
      <w:rPr>
        <w:noProof/>
        <w:lang w:eastAsia="en-GB"/>
      </w:rPr>
      <w:drawing>
        <wp:anchor distT="0" distB="0" distL="114300" distR="114300" simplePos="0" relativeHeight="251658241" behindDoc="1" locked="0" layoutInCell="1" allowOverlap="1" wp14:anchorId="62793A85" wp14:editId="12E1A173">
          <wp:simplePos x="0" y="0"/>
          <wp:positionH relativeFrom="column">
            <wp:posOffset>2367136</wp:posOffset>
          </wp:positionH>
          <wp:positionV relativeFrom="page">
            <wp:posOffset>264795</wp:posOffset>
          </wp:positionV>
          <wp:extent cx="1690488" cy="424867"/>
          <wp:effectExtent l="0" t="0" r="508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rmony Trust Logo_Landscape_FULL COLOUR_HIGH 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0488" cy="424867"/>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1" locked="0" layoutInCell="0" allowOverlap="1" wp14:anchorId="62793A89" wp14:editId="3DE96F7E">
          <wp:simplePos x="0" y="0"/>
          <wp:positionH relativeFrom="margin">
            <wp:posOffset>733425</wp:posOffset>
          </wp:positionH>
          <wp:positionV relativeFrom="margin">
            <wp:posOffset>3616960</wp:posOffset>
          </wp:positionV>
          <wp:extent cx="6666865" cy="6717030"/>
          <wp:effectExtent l="0" t="0" r="635" b="1270"/>
          <wp:wrapNone/>
          <wp:docPr id="3" name="WordPictureWatermark12903047"/>
          <wp:cNvGraphicFramePr>
            <a:graphicFrameLocks xmlns:a="http://schemas.openxmlformats.org/drawingml/2006/main" noGrp="1" noChangeAspect="1" noResize="1"/>
          </wp:cNvGraphicFramePr>
          <a:graphic xmlns:a="http://schemas.openxmlformats.org/drawingml/2006/main">
            <a:graphicData uri="http://schemas.openxmlformats.org/drawingml/2006/picture">
              <pic:pic xmlns:pic="http://schemas.openxmlformats.org/drawingml/2006/picture">
                <pic:nvPicPr>
                  <pic:cNvPr id="0" name="WordPictureWatermark12903047"/>
                  <pic:cNvPicPr>
                    <a:picLocks noGrp="1" noRot="1" noChangeAspect="1" noResize="1" noEditPoints="1" noAdjustHandles="1" noChangeArrowheads="1" noChangeShapeType="1" noCrop="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6666865" cy="67170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26087"/>
    <w:multiLevelType w:val="hybridMultilevel"/>
    <w:tmpl w:val="C1AA47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937FF6"/>
    <w:multiLevelType w:val="hybridMultilevel"/>
    <w:tmpl w:val="DAD4B566"/>
    <w:lvl w:ilvl="0" w:tplc="8070AAC6">
      <w:numFmt w:val="bullet"/>
      <w:lvlText w:val="•"/>
      <w:lvlJc w:val="left"/>
      <w:pPr>
        <w:ind w:left="720" w:hanging="360"/>
      </w:pPr>
      <w:rPr>
        <w:rFonts w:ascii="Calibri" w:eastAsiaTheme="minorHAnsi" w:hAnsi="Calibri"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125B5D"/>
    <w:multiLevelType w:val="hybridMultilevel"/>
    <w:tmpl w:val="A50C5F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5103E9A"/>
    <w:multiLevelType w:val="hybridMultilevel"/>
    <w:tmpl w:val="CB783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F94511"/>
    <w:multiLevelType w:val="hybridMultilevel"/>
    <w:tmpl w:val="D20A87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457476"/>
    <w:multiLevelType w:val="hybridMultilevel"/>
    <w:tmpl w:val="38C65356"/>
    <w:lvl w:ilvl="0" w:tplc="F41A148A">
      <w:numFmt w:val="bullet"/>
      <w:lvlText w:val=""/>
      <w:lvlJc w:val="left"/>
      <w:pPr>
        <w:ind w:left="720" w:hanging="360"/>
      </w:pPr>
      <w:rPr>
        <w:rFonts w:ascii="Symbol" w:eastAsiaTheme="minorHAnsi" w:hAnsi="Symbol" w:cs="Courier"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FF6A60"/>
    <w:multiLevelType w:val="hybridMultilevel"/>
    <w:tmpl w:val="46606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CB68E6"/>
    <w:multiLevelType w:val="hybridMultilevel"/>
    <w:tmpl w:val="BECE67F2"/>
    <w:lvl w:ilvl="0" w:tplc="22D0F244">
      <w:numFmt w:val="bullet"/>
      <w:lvlText w:val="•"/>
      <w:lvlJc w:val="left"/>
      <w:pPr>
        <w:ind w:left="720" w:hanging="360"/>
      </w:pPr>
      <w:rPr>
        <w:rFonts w:ascii="Calibri" w:eastAsiaTheme="minorEastAsia" w:hAnsi="Calibri" w:cs="Calibr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F51F47"/>
    <w:multiLevelType w:val="hybridMultilevel"/>
    <w:tmpl w:val="1E24905A"/>
    <w:lvl w:ilvl="0" w:tplc="8070AAC6">
      <w:numFmt w:val="bullet"/>
      <w:lvlText w:val="•"/>
      <w:lvlJc w:val="left"/>
      <w:pPr>
        <w:ind w:left="720" w:hanging="360"/>
      </w:pPr>
      <w:rPr>
        <w:rFonts w:ascii="Calibri" w:eastAsiaTheme="minorHAnsi" w:hAnsi="Calibri"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F9277E"/>
    <w:multiLevelType w:val="hybridMultilevel"/>
    <w:tmpl w:val="9684D2FE"/>
    <w:lvl w:ilvl="0" w:tplc="DCE01960">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9C1FDB"/>
    <w:multiLevelType w:val="hybridMultilevel"/>
    <w:tmpl w:val="A06008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AD06A88"/>
    <w:multiLevelType w:val="hybridMultilevel"/>
    <w:tmpl w:val="82AECD3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D66417"/>
    <w:multiLevelType w:val="hybridMultilevel"/>
    <w:tmpl w:val="06960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3626C8"/>
    <w:multiLevelType w:val="hybridMultilevel"/>
    <w:tmpl w:val="F1D89C6A"/>
    <w:lvl w:ilvl="0" w:tplc="7E0865D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544D42"/>
    <w:multiLevelType w:val="hybridMultilevel"/>
    <w:tmpl w:val="30EEA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E833EBE"/>
    <w:multiLevelType w:val="hybridMultilevel"/>
    <w:tmpl w:val="755493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6E84850"/>
    <w:multiLevelType w:val="hybridMultilevel"/>
    <w:tmpl w:val="B42E00AA"/>
    <w:lvl w:ilvl="0" w:tplc="0809000F">
      <w:start w:val="1"/>
      <w:numFmt w:val="decimal"/>
      <w:lvlText w:val="%1."/>
      <w:lvlJc w:val="left"/>
      <w:pPr>
        <w:ind w:left="720" w:hanging="360"/>
      </w:pPr>
      <w:rPr>
        <w:rFont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BBA4893"/>
    <w:multiLevelType w:val="hybridMultilevel"/>
    <w:tmpl w:val="0BB0BF4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C9A4A9C"/>
    <w:multiLevelType w:val="hybridMultilevel"/>
    <w:tmpl w:val="20C0CB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F82577D"/>
    <w:multiLevelType w:val="hybridMultilevel"/>
    <w:tmpl w:val="CA4077E2"/>
    <w:lvl w:ilvl="0" w:tplc="DCE01960">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06D7156"/>
    <w:multiLevelType w:val="hybridMultilevel"/>
    <w:tmpl w:val="84AAD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34220DF"/>
    <w:multiLevelType w:val="hybridMultilevel"/>
    <w:tmpl w:val="9BDCE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6465E84"/>
    <w:multiLevelType w:val="hybridMultilevel"/>
    <w:tmpl w:val="8F984762"/>
    <w:lvl w:ilvl="0" w:tplc="DCE01960">
      <w:numFmt w:val="bullet"/>
      <w:lvlText w:val="•"/>
      <w:lvlJc w:val="left"/>
      <w:pPr>
        <w:ind w:left="1080" w:hanging="360"/>
      </w:pPr>
      <w:rPr>
        <w:rFonts w:ascii="Calibri" w:eastAsiaTheme="minorEastAsia"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6F711C95"/>
    <w:multiLevelType w:val="hybridMultilevel"/>
    <w:tmpl w:val="8C647A0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06A7412"/>
    <w:multiLevelType w:val="hybridMultilevel"/>
    <w:tmpl w:val="4304614C"/>
    <w:lvl w:ilvl="0" w:tplc="DCE01960">
      <w:numFmt w:val="bullet"/>
      <w:lvlText w:val="•"/>
      <w:lvlJc w:val="left"/>
      <w:pPr>
        <w:ind w:left="1080" w:hanging="360"/>
      </w:pPr>
      <w:rPr>
        <w:rFonts w:ascii="Calibri" w:eastAsiaTheme="minorEastAsia"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71B1677C"/>
    <w:multiLevelType w:val="hybridMultilevel"/>
    <w:tmpl w:val="A5A40D04"/>
    <w:lvl w:ilvl="0" w:tplc="7E0865DA">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7AB425FA"/>
    <w:multiLevelType w:val="hybridMultilevel"/>
    <w:tmpl w:val="2C680F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F0C50CC"/>
    <w:multiLevelType w:val="hybridMultilevel"/>
    <w:tmpl w:val="E990D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F523DBE"/>
    <w:multiLevelType w:val="hybridMultilevel"/>
    <w:tmpl w:val="C630C06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12"/>
  </w:num>
  <w:num w:numId="4">
    <w:abstractNumId w:val="18"/>
  </w:num>
  <w:num w:numId="5">
    <w:abstractNumId w:val="1"/>
  </w:num>
  <w:num w:numId="6">
    <w:abstractNumId w:val="8"/>
  </w:num>
  <w:num w:numId="7">
    <w:abstractNumId w:val="28"/>
  </w:num>
  <w:num w:numId="8">
    <w:abstractNumId w:val="3"/>
  </w:num>
  <w:num w:numId="9">
    <w:abstractNumId w:val="14"/>
  </w:num>
  <w:num w:numId="10">
    <w:abstractNumId w:val="21"/>
  </w:num>
  <w:num w:numId="11">
    <w:abstractNumId w:val="27"/>
  </w:num>
  <w:num w:numId="12">
    <w:abstractNumId w:val="23"/>
  </w:num>
  <w:num w:numId="13">
    <w:abstractNumId w:val="11"/>
  </w:num>
  <w:num w:numId="14">
    <w:abstractNumId w:val="17"/>
  </w:num>
  <w:num w:numId="15">
    <w:abstractNumId w:val="2"/>
  </w:num>
  <w:num w:numId="16">
    <w:abstractNumId w:val="15"/>
  </w:num>
  <w:num w:numId="17">
    <w:abstractNumId w:val="4"/>
  </w:num>
  <w:num w:numId="18">
    <w:abstractNumId w:val="0"/>
  </w:num>
  <w:num w:numId="19">
    <w:abstractNumId w:val="10"/>
  </w:num>
  <w:num w:numId="20">
    <w:abstractNumId w:val="26"/>
  </w:num>
  <w:num w:numId="21">
    <w:abstractNumId w:val="20"/>
  </w:num>
  <w:num w:numId="22">
    <w:abstractNumId w:val="19"/>
  </w:num>
  <w:num w:numId="23">
    <w:abstractNumId w:val="24"/>
  </w:num>
  <w:num w:numId="24">
    <w:abstractNumId w:val="7"/>
  </w:num>
  <w:num w:numId="25">
    <w:abstractNumId w:val="9"/>
  </w:num>
  <w:num w:numId="26">
    <w:abstractNumId w:val="13"/>
  </w:num>
  <w:num w:numId="27">
    <w:abstractNumId w:val="25"/>
  </w:num>
  <w:num w:numId="28">
    <w:abstractNumId w:val="22"/>
  </w:num>
  <w:num w:numId="2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formsDesig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C79"/>
    <w:rsid w:val="0003381C"/>
    <w:rsid w:val="00033CE6"/>
    <w:rsid w:val="000345EB"/>
    <w:rsid w:val="00041056"/>
    <w:rsid w:val="00041909"/>
    <w:rsid w:val="00047B1D"/>
    <w:rsid w:val="000647B8"/>
    <w:rsid w:val="00067518"/>
    <w:rsid w:val="00072BB5"/>
    <w:rsid w:val="000775D8"/>
    <w:rsid w:val="0008002A"/>
    <w:rsid w:val="000879A9"/>
    <w:rsid w:val="000914FB"/>
    <w:rsid w:val="00093E00"/>
    <w:rsid w:val="00094F4C"/>
    <w:rsid w:val="00095B4A"/>
    <w:rsid w:val="000A1EC8"/>
    <w:rsid w:val="000B0B16"/>
    <w:rsid w:val="000B39B0"/>
    <w:rsid w:val="000D140F"/>
    <w:rsid w:val="000D5AA4"/>
    <w:rsid w:val="000E16EC"/>
    <w:rsid w:val="000F168B"/>
    <w:rsid w:val="000F236B"/>
    <w:rsid w:val="00101BB3"/>
    <w:rsid w:val="00125D19"/>
    <w:rsid w:val="00131C95"/>
    <w:rsid w:val="00160E77"/>
    <w:rsid w:val="0016140A"/>
    <w:rsid w:val="00163D5B"/>
    <w:rsid w:val="00165DD9"/>
    <w:rsid w:val="00165E0A"/>
    <w:rsid w:val="001710D5"/>
    <w:rsid w:val="00180081"/>
    <w:rsid w:val="0018281A"/>
    <w:rsid w:val="00183DE6"/>
    <w:rsid w:val="00184716"/>
    <w:rsid w:val="001927F0"/>
    <w:rsid w:val="00197098"/>
    <w:rsid w:val="001B4BA1"/>
    <w:rsid w:val="001C544C"/>
    <w:rsid w:val="001D1003"/>
    <w:rsid w:val="001D32C6"/>
    <w:rsid w:val="001D394D"/>
    <w:rsid w:val="001D451E"/>
    <w:rsid w:val="001D60A8"/>
    <w:rsid w:val="001D6392"/>
    <w:rsid w:val="001E25D3"/>
    <w:rsid w:val="001F4EBD"/>
    <w:rsid w:val="00202B25"/>
    <w:rsid w:val="00206955"/>
    <w:rsid w:val="002171F2"/>
    <w:rsid w:val="002209A2"/>
    <w:rsid w:val="00226FB8"/>
    <w:rsid w:val="00235F80"/>
    <w:rsid w:val="002416C9"/>
    <w:rsid w:val="00244020"/>
    <w:rsid w:val="00250869"/>
    <w:rsid w:val="00253D07"/>
    <w:rsid w:val="0027088A"/>
    <w:rsid w:val="00286F65"/>
    <w:rsid w:val="002871B7"/>
    <w:rsid w:val="00294207"/>
    <w:rsid w:val="0029512F"/>
    <w:rsid w:val="00296FE8"/>
    <w:rsid w:val="002A2010"/>
    <w:rsid w:val="002A6771"/>
    <w:rsid w:val="002C37C0"/>
    <w:rsid w:val="002D0D86"/>
    <w:rsid w:val="002D143E"/>
    <w:rsid w:val="002E051D"/>
    <w:rsid w:val="002F3626"/>
    <w:rsid w:val="002F7D46"/>
    <w:rsid w:val="00304B07"/>
    <w:rsid w:val="00312AE8"/>
    <w:rsid w:val="00313410"/>
    <w:rsid w:val="00325E52"/>
    <w:rsid w:val="003320B6"/>
    <w:rsid w:val="00370574"/>
    <w:rsid w:val="00397DF0"/>
    <w:rsid w:val="003A4B4F"/>
    <w:rsid w:val="003A7095"/>
    <w:rsid w:val="003C7704"/>
    <w:rsid w:val="003D7B31"/>
    <w:rsid w:val="003E4DFB"/>
    <w:rsid w:val="003F01CF"/>
    <w:rsid w:val="003F4B05"/>
    <w:rsid w:val="003F6003"/>
    <w:rsid w:val="003F6FCC"/>
    <w:rsid w:val="00401B40"/>
    <w:rsid w:val="004026B3"/>
    <w:rsid w:val="00407055"/>
    <w:rsid w:val="00420597"/>
    <w:rsid w:val="00425C53"/>
    <w:rsid w:val="00426F3A"/>
    <w:rsid w:val="00441173"/>
    <w:rsid w:val="00446AAE"/>
    <w:rsid w:val="00453C95"/>
    <w:rsid w:val="00463D3A"/>
    <w:rsid w:val="00483AC3"/>
    <w:rsid w:val="004A2EEA"/>
    <w:rsid w:val="004A5056"/>
    <w:rsid w:val="004A6EE3"/>
    <w:rsid w:val="004C322C"/>
    <w:rsid w:val="004C399E"/>
    <w:rsid w:val="004C5769"/>
    <w:rsid w:val="004C5BF2"/>
    <w:rsid w:val="004D0D5F"/>
    <w:rsid w:val="004D3E7C"/>
    <w:rsid w:val="004E0749"/>
    <w:rsid w:val="005153DB"/>
    <w:rsid w:val="00523472"/>
    <w:rsid w:val="0053367B"/>
    <w:rsid w:val="00533AA4"/>
    <w:rsid w:val="00536472"/>
    <w:rsid w:val="00542FA0"/>
    <w:rsid w:val="00552C75"/>
    <w:rsid w:val="00553138"/>
    <w:rsid w:val="00563D9E"/>
    <w:rsid w:val="00565892"/>
    <w:rsid w:val="00572036"/>
    <w:rsid w:val="00585479"/>
    <w:rsid w:val="00585EC6"/>
    <w:rsid w:val="00594376"/>
    <w:rsid w:val="005971E1"/>
    <w:rsid w:val="00597A30"/>
    <w:rsid w:val="005A482E"/>
    <w:rsid w:val="005A71C8"/>
    <w:rsid w:val="005A7A1D"/>
    <w:rsid w:val="005C3E82"/>
    <w:rsid w:val="005C6B74"/>
    <w:rsid w:val="005D1AB5"/>
    <w:rsid w:val="005E3973"/>
    <w:rsid w:val="0060456B"/>
    <w:rsid w:val="00610C23"/>
    <w:rsid w:val="00630685"/>
    <w:rsid w:val="00643118"/>
    <w:rsid w:val="00650B1D"/>
    <w:rsid w:val="00651E4A"/>
    <w:rsid w:val="00654B56"/>
    <w:rsid w:val="0065508C"/>
    <w:rsid w:val="00657163"/>
    <w:rsid w:val="00667115"/>
    <w:rsid w:val="00670D4F"/>
    <w:rsid w:val="00680517"/>
    <w:rsid w:val="00681798"/>
    <w:rsid w:val="006902DF"/>
    <w:rsid w:val="0069221D"/>
    <w:rsid w:val="006A3BBE"/>
    <w:rsid w:val="006B0522"/>
    <w:rsid w:val="006B690D"/>
    <w:rsid w:val="006C197D"/>
    <w:rsid w:val="006C5053"/>
    <w:rsid w:val="006C7CDF"/>
    <w:rsid w:val="006D26D0"/>
    <w:rsid w:val="006D5C41"/>
    <w:rsid w:val="006E0054"/>
    <w:rsid w:val="006E6DF0"/>
    <w:rsid w:val="006F1802"/>
    <w:rsid w:val="006F7CBE"/>
    <w:rsid w:val="007017C2"/>
    <w:rsid w:val="00705EBF"/>
    <w:rsid w:val="0071083D"/>
    <w:rsid w:val="00711CD5"/>
    <w:rsid w:val="00712663"/>
    <w:rsid w:val="00715EC3"/>
    <w:rsid w:val="00717C40"/>
    <w:rsid w:val="00720183"/>
    <w:rsid w:val="0072106C"/>
    <w:rsid w:val="00723723"/>
    <w:rsid w:val="007237D5"/>
    <w:rsid w:val="00736665"/>
    <w:rsid w:val="007400E0"/>
    <w:rsid w:val="00740335"/>
    <w:rsid w:val="00746DAB"/>
    <w:rsid w:val="00762646"/>
    <w:rsid w:val="007655DC"/>
    <w:rsid w:val="00765E4F"/>
    <w:rsid w:val="0076622D"/>
    <w:rsid w:val="0076641E"/>
    <w:rsid w:val="00775843"/>
    <w:rsid w:val="00776CF4"/>
    <w:rsid w:val="007801D8"/>
    <w:rsid w:val="00782C84"/>
    <w:rsid w:val="007846D5"/>
    <w:rsid w:val="00797120"/>
    <w:rsid w:val="00797FF7"/>
    <w:rsid w:val="007A230F"/>
    <w:rsid w:val="007A47F5"/>
    <w:rsid w:val="007B0560"/>
    <w:rsid w:val="007B11FA"/>
    <w:rsid w:val="007B5E24"/>
    <w:rsid w:val="007B600E"/>
    <w:rsid w:val="007B757B"/>
    <w:rsid w:val="007C3C24"/>
    <w:rsid w:val="007C7F88"/>
    <w:rsid w:val="007E73E1"/>
    <w:rsid w:val="007F2657"/>
    <w:rsid w:val="007F77C3"/>
    <w:rsid w:val="008034E3"/>
    <w:rsid w:val="00803986"/>
    <w:rsid w:val="00804559"/>
    <w:rsid w:val="00806EEB"/>
    <w:rsid w:val="00810D31"/>
    <w:rsid w:val="00816532"/>
    <w:rsid w:val="00816B4E"/>
    <w:rsid w:val="00826EC1"/>
    <w:rsid w:val="00851DD5"/>
    <w:rsid w:val="00862476"/>
    <w:rsid w:val="008745FC"/>
    <w:rsid w:val="00875167"/>
    <w:rsid w:val="0087723C"/>
    <w:rsid w:val="00893BD3"/>
    <w:rsid w:val="008951D3"/>
    <w:rsid w:val="008A2CA6"/>
    <w:rsid w:val="008B4874"/>
    <w:rsid w:val="008B5D8C"/>
    <w:rsid w:val="008B7515"/>
    <w:rsid w:val="008D6CCD"/>
    <w:rsid w:val="008E059A"/>
    <w:rsid w:val="008E1164"/>
    <w:rsid w:val="008E2948"/>
    <w:rsid w:val="008F4184"/>
    <w:rsid w:val="008F5669"/>
    <w:rsid w:val="00905CE1"/>
    <w:rsid w:val="0090768E"/>
    <w:rsid w:val="009148F3"/>
    <w:rsid w:val="00915B72"/>
    <w:rsid w:val="0092083C"/>
    <w:rsid w:val="00926052"/>
    <w:rsid w:val="00934C79"/>
    <w:rsid w:val="00942128"/>
    <w:rsid w:val="00943820"/>
    <w:rsid w:val="00946339"/>
    <w:rsid w:val="00951FD5"/>
    <w:rsid w:val="00973CAE"/>
    <w:rsid w:val="00974137"/>
    <w:rsid w:val="00980C66"/>
    <w:rsid w:val="009872D8"/>
    <w:rsid w:val="009924B0"/>
    <w:rsid w:val="009925D7"/>
    <w:rsid w:val="009959EE"/>
    <w:rsid w:val="009A1370"/>
    <w:rsid w:val="009A3E4A"/>
    <w:rsid w:val="009B5534"/>
    <w:rsid w:val="009B7536"/>
    <w:rsid w:val="009C2EC6"/>
    <w:rsid w:val="009C4E6E"/>
    <w:rsid w:val="009D1C99"/>
    <w:rsid w:val="009E0D1A"/>
    <w:rsid w:val="009E57E1"/>
    <w:rsid w:val="009F4234"/>
    <w:rsid w:val="009F6AC3"/>
    <w:rsid w:val="00A12EEA"/>
    <w:rsid w:val="00A2069E"/>
    <w:rsid w:val="00A43B16"/>
    <w:rsid w:val="00A448AB"/>
    <w:rsid w:val="00A47019"/>
    <w:rsid w:val="00A57ECC"/>
    <w:rsid w:val="00A64D3F"/>
    <w:rsid w:val="00A81D0D"/>
    <w:rsid w:val="00A83182"/>
    <w:rsid w:val="00A957AC"/>
    <w:rsid w:val="00A95CFF"/>
    <w:rsid w:val="00AB1297"/>
    <w:rsid w:val="00AB34B9"/>
    <w:rsid w:val="00AE0D92"/>
    <w:rsid w:val="00AE1F1C"/>
    <w:rsid w:val="00AF1D43"/>
    <w:rsid w:val="00AF20ED"/>
    <w:rsid w:val="00AF2621"/>
    <w:rsid w:val="00AF2E56"/>
    <w:rsid w:val="00AF42F7"/>
    <w:rsid w:val="00AF450E"/>
    <w:rsid w:val="00AF5C9B"/>
    <w:rsid w:val="00B01509"/>
    <w:rsid w:val="00B051BF"/>
    <w:rsid w:val="00B14549"/>
    <w:rsid w:val="00B30875"/>
    <w:rsid w:val="00B5557A"/>
    <w:rsid w:val="00B55FDD"/>
    <w:rsid w:val="00B5786D"/>
    <w:rsid w:val="00B62DD0"/>
    <w:rsid w:val="00B72BAC"/>
    <w:rsid w:val="00B72FDE"/>
    <w:rsid w:val="00B847DC"/>
    <w:rsid w:val="00BA0A6C"/>
    <w:rsid w:val="00BA0FC5"/>
    <w:rsid w:val="00BA5680"/>
    <w:rsid w:val="00BB61ED"/>
    <w:rsid w:val="00BD312C"/>
    <w:rsid w:val="00BF6E63"/>
    <w:rsid w:val="00BF6EAD"/>
    <w:rsid w:val="00C00418"/>
    <w:rsid w:val="00C038ED"/>
    <w:rsid w:val="00C0555C"/>
    <w:rsid w:val="00C05FBE"/>
    <w:rsid w:val="00C11366"/>
    <w:rsid w:val="00C32C38"/>
    <w:rsid w:val="00C42267"/>
    <w:rsid w:val="00C45880"/>
    <w:rsid w:val="00C62DE7"/>
    <w:rsid w:val="00C64909"/>
    <w:rsid w:val="00C74C9A"/>
    <w:rsid w:val="00C82401"/>
    <w:rsid w:val="00C87503"/>
    <w:rsid w:val="00C93818"/>
    <w:rsid w:val="00CB0CAF"/>
    <w:rsid w:val="00CB1D27"/>
    <w:rsid w:val="00CB2A5F"/>
    <w:rsid w:val="00CB4931"/>
    <w:rsid w:val="00CB7641"/>
    <w:rsid w:val="00CC73B6"/>
    <w:rsid w:val="00CD4BEF"/>
    <w:rsid w:val="00CF5DAB"/>
    <w:rsid w:val="00CF5FEE"/>
    <w:rsid w:val="00D053AE"/>
    <w:rsid w:val="00D06C2D"/>
    <w:rsid w:val="00D07E61"/>
    <w:rsid w:val="00D10BC2"/>
    <w:rsid w:val="00D13C9B"/>
    <w:rsid w:val="00D1618C"/>
    <w:rsid w:val="00D1618E"/>
    <w:rsid w:val="00D22FA3"/>
    <w:rsid w:val="00D24C2B"/>
    <w:rsid w:val="00D26508"/>
    <w:rsid w:val="00D33224"/>
    <w:rsid w:val="00D333F2"/>
    <w:rsid w:val="00D36C29"/>
    <w:rsid w:val="00D45F81"/>
    <w:rsid w:val="00D53AAE"/>
    <w:rsid w:val="00D60B54"/>
    <w:rsid w:val="00D66C88"/>
    <w:rsid w:val="00D67B38"/>
    <w:rsid w:val="00D77189"/>
    <w:rsid w:val="00D819EB"/>
    <w:rsid w:val="00D93FD2"/>
    <w:rsid w:val="00D95184"/>
    <w:rsid w:val="00D965DB"/>
    <w:rsid w:val="00DA53C3"/>
    <w:rsid w:val="00DB118B"/>
    <w:rsid w:val="00DB4917"/>
    <w:rsid w:val="00DB6BDD"/>
    <w:rsid w:val="00DB6FAA"/>
    <w:rsid w:val="00DC37B8"/>
    <w:rsid w:val="00DD07D0"/>
    <w:rsid w:val="00DE28CB"/>
    <w:rsid w:val="00DF0CE4"/>
    <w:rsid w:val="00DF25E3"/>
    <w:rsid w:val="00E04F26"/>
    <w:rsid w:val="00E0557B"/>
    <w:rsid w:val="00E213B2"/>
    <w:rsid w:val="00E22A33"/>
    <w:rsid w:val="00E2360D"/>
    <w:rsid w:val="00E2583A"/>
    <w:rsid w:val="00E325B3"/>
    <w:rsid w:val="00E379D5"/>
    <w:rsid w:val="00E46F2D"/>
    <w:rsid w:val="00E54A85"/>
    <w:rsid w:val="00E5684D"/>
    <w:rsid w:val="00E61C5F"/>
    <w:rsid w:val="00E62138"/>
    <w:rsid w:val="00E65B2E"/>
    <w:rsid w:val="00E810C6"/>
    <w:rsid w:val="00E82DB5"/>
    <w:rsid w:val="00E842F7"/>
    <w:rsid w:val="00E94BBC"/>
    <w:rsid w:val="00E94EAB"/>
    <w:rsid w:val="00E955CE"/>
    <w:rsid w:val="00E96AF7"/>
    <w:rsid w:val="00EA3535"/>
    <w:rsid w:val="00EA485D"/>
    <w:rsid w:val="00EA48F5"/>
    <w:rsid w:val="00EA6CF4"/>
    <w:rsid w:val="00EB2636"/>
    <w:rsid w:val="00EB7AA0"/>
    <w:rsid w:val="00ED000E"/>
    <w:rsid w:val="00ED1D34"/>
    <w:rsid w:val="00EE04F0"/>
    <w:rsid w:val="00EE1663"/>
    <w:rsid w:val="00EF3B91"/>
    <w:rsid w:val="00EF5773"/>
    <w:rsid w:val="00F00AC0"/>
    <w:rsid w:val="00F06783"/>
    <w:rsid w:val="00F12DAD"/>
    <w:rsid w:val="00F14601"/>
    <w:rsid w:val="00F155A8"/>
    <w:rsid w:val="00F25582"/>
    <w:rsid w:val="00F37221"/>
    <w:rsid w:val="00F37777"/>
    <w:rsid w:val="00F4000B"/>
    <w:rsid w:val="00F4026B"/>
    <w:rsid w:val="00F5076C"/>
    <w:rsid w:val="00F67800"/>
    <w:rsid w:val="00F67F8A"/>
    <w:rsid w:val="00F701C6"/>
    <w:rsid w:val="00F724BB"/>
    <w:rsid w:val="00F7403E"/>
    <w:rsid w:val="00F750F6"/>
    <w:rsid w:val="00F75D73"/>
    <w:rsid w:val="00F83060"/>
    <w:rsid w:val="00F83EA3"/>
    <w:rsid w:val="00F93BED"/>
    <w:rsid w:val="00FA0066"/>
    <w:rsid w:val="00FA31AE"/>
    <w:rsid w:val="00FB13E6"/>
    <w:rsid w:val="00FB6257"/>
    <w:rsid w:val="00FB688F"/>
    <w:rsid w:val="00FB6D87"/>
    <w:rsid w:val="00FB78B7"/>
    <w:rsid w:val="00FD2DC0"/>
    <w:rsid w:val="00FD33E2"/>
    <w:rsid w:val="00FD54FA"/>
    <w:rsid w:val="00FE57AD"/>
    <w:rsid w:val="00FE697D"/>
    <w:rsid w:val="00FF2894"/>
    <w:rsid w:val="00FF50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2793A76"/>
  <w15:chartTrackingRefBased/>
  <w15:docId w15:val="{96FDF719-DB90-4027-8E94-56B1F5E6A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6AF7"/>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782C84"/>
    <w:pPr>
      <w:keepNext/>
      <w:keepLines/>
      <w:spacing w:before="240" w:line="259" w:lineRule="auto"/>
      <w:outlineLvl w:val="0"/>
    </w:pPr>
    <w:rPr>
      <w:rFonts w:asciiTheme="majorHAnsi" w:eastAsiaTheme="majorEastAsia" w:hAnsiTheme="majorHAnsi" w:cstheme="majorBidi"/>
      <w:color w:val="2E74B5"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4C79"/>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934C79"/>
  </w:style>
  <w:style w:type="paragraph" w:styleId="Footer">
    <w:name w:val="footer"/>
    <w:basedOn w:val="Normal"/>
    <w:link w:val="FooterChar"/>
    <w:uiPriority w:val="99"/>
    <w:unhideWhenUsed/>
    <w:rsid w:val="00934C79"/>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934C79"/>
  </w:style>
  <w:style w:type="paragraph" w:styleId="ListParagraph">
    <w:name w:val="List Paragraph"/>
    <w:basedOn w:val="Normal"/>
    <w:uiPriority w:val="34"/>
    <w:qFormat/>
    <w:rsid w:val="00934C79"/>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Heading1Char">
    <w:name w:val="Heading 1 Char"/>
    <w:basedOn w:val="DefaultParagraphFont"/>
    <w:link w:val="Heading1"/>
    <w:uiPriority w:val="9"/>
    <w:rsid w:val="00782C84"/>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9C4E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4E6E"/>
    <w:rPr>
      <w:rFonts w:ascii="Segoe UI" w:hAnsi="Segoe UI" w:cs="Segoe UI"/>
      <w:sz w:val="18"/>
      <w:szCs w:val="18"/>
    </w:rPr>
  </w:style>
  <w:style w:type="character" w:styleId="Hyperlink">
    <w:name w:val="Hyperlink"/>
    <w:basedOn w:val="DefaultParagraphFont"/>
    <w:uiPriority w:val="99"/>
    <w:unhideWhenUsed/>
    <w:rsid w:val="009C4E6E"/>
    <w:rPr>
      <w:color w:val="0563C1" w:themeColor="hyperlink"/>
      <w:u w:val="single"/>
    </w:rPr>
  </w:style>
  <w:style w:type="table" w:styleId="TableGrid">
    <w:name w:val="Table Grid"/>
    <w:basedOn w:val="TableNormal"/>
    <w:uiPriority w:val="39"/>
    <w:rsid w:val="00420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33224"/>
    <w:pPr>
      <w:autoSpaceDE w:val="0"/>
      <w:autoSpaceDN w:val="0"/>
      <w:adjustRightInd w:val="0"/>
      <w:spacing w:after="0" w:line="240" w:lineRule="auto"/>
    </w:pPr>
    <w:rPr>
      <w:rFonts w:ascii="Calibri" w:hAnsi="Calibri" w:cs="Calibri"/>
      <w:color w:val="000000"/>
      <w:sz w:val="24"/>
      <w:szCs w:val="24"/>
    </w:rPr>
  </w:style>
  <w:style w:type="paragraph" w:styleId="NoSpacing">
    <w:name w:val="No Spacing"/>
    <w:uiPriority w:val="1"/>
    <w:qFormat/>
    <w:rsid w:val="00A47019"/>
    <w:pPr>
      <w:spacing w:after="0" w:line="240" w:lineRule="auto"/>
    </w:pPr>
    <w:rPr>
      <w:rFonts w:eastAsiaTheme="minorEastAsia"/>
      <w:sz w:val="24"/>
      <w:szCs w:val="24"/>
    </w:rPr>
  </w:style>
  <w:style w:type="character" w:styleId="Strong">
    <w:name w:val="Strong"/>
    <w:basedOn w:val="DefaultParagraphFont"/>
    <w:uiPriority w:val="22"/>
    <w:qFormat/>
    <w:rsid w:val="00A47019"/>
    <w:rPr>
      <w:b/>
      <w:bCs/>
    </w:rPr>
  </w:style>
  <w:style w:type="paragraph" w:styleId="Title">
    <w:name w:val="Title"/>
    <w:basedOn w:val="Normal"/>
    <w:next w:val="Normal"/>
    <w:link w:val="TitleChar"/>
    <w:uiPriority w:val="10"/>
    <w:qFormat/>
    <w:rsid w:val="0094633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46339"/>
    <w:rPr>
      <w:rFonts w:asciiTheme="majorHAnsi" w:eastAsiaTheme="majorEastAsia" w:hAnsiTheme="majorHAnsi" w:cstheme="majorBidi"/>
      <w:spacing w:val="-10"/>
      <w:kern w:val="28"/>
      <w:sz w:val="56"/>
      <w:szCs w:val="5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951361">
      <w:bodyDiv w:val="1"/>
      <w:marLeft w:val="0"/>
      <w:marRight w:val="0"/>
      <w:marTop w:val="0"/>
      <w:marBottom w:val="0"/>
      <w:divBdr>
        <w:top w:val="none" w:sz="0" w:space="0" w:color="auto"/>
        <w:left w:val="none" w:sz="0" w:space="0" w:color="auto"/>
        <w:bottom w:val="none" w:sz="0" w:space="0" w:color="auto"/>
        <w:right w:val="none" w:sz="0" w:space="0" w:color="auto"/>
      </w:divBdr>
    </w:div>
    <w:div w:id="103767168">
      <w:bodyDiv w:val="1"/>
      <w:marLeft w:val="0"/>
      <w:marRight w:val="0"/>
      <w:marTop w:val="0"/>
      <w:marBottom w:val="0"/>
      <w:divBdr>
        <w:top w:val="none" w:sz="0" w:space="0" w:color="auto"/>
        <w:left w:val="none" w:sz="0" w:space="0" w:color="auto"/>
        <w:bottom w:val="none" w:sz="0" w:space="0" w:color="auto"/>
        <w:right w:val="none" w:sz="0" w:space="0" w:color="auto"/>
      </w:divBdr>
    </w:div>
    <w:div w:id="161549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D68784B8DE0EA4AA4516BDDD23AE720" ma:contentTypeVersion="13" ma:contentTypeDescription="Create a new document." ma:contentTypeScope="" ma:versionID="a7dc5d7ef8254339a27a1cf78b309f18">
  <xsd:schema xmlns:xsd="http://www.w3.org/2001/XMLSchema" xmlns:xs="http://www.w3.org/2001/XMLSchema" xmlns:p="http://schemas.microsoft.com/office/2006/metadata/properties" xmlns:ns3="7867556a-547f-4b6e-b0e6-733af5d1d0d6" xmlns:ns4="143847e2-4410-4e1e-b572-ac3097577813" targetNamespace="http://schemas.microsoft.com/office/2006/metadata/properties" ma:root="true" ma:fieldsID="d4bf17d0ceca4ebc64b1ea5d3e6b108c" ns3:_="" ns4:_="">
    <xsd:import namespace="7867556a-547f-4b6e-b0e6-733af5d1d0d6"/>
    <xsd:import namespace="143847e2-4410-4e1e-b572-ac309757781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67556a-547f-4b6e-b0e6-733af5d1d0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43847e2-4410-4e1e-b572-ac309757781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6DFF10-36D4-415C-947C-399A8BF7AE7B}">
  <ds:schemaRefs>
    <ds:schemaRef ds:uri="http://purl.org/dc/elements/1.1/"/>
    <ds:schemaRef ds:uri="143847e2-4410-4e1e-b572-ac3097577813"/>
    <ds:schemaRef ds:uri="http://www.w3.org/XML/1998/namespace"/>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http://schemas.microsoft.com/office/2006/metadata/properties"/>
    <ds:schemaRef ds:uri="7867556a-547f-4b6e-b0e6-733af5d1d0d6"/>
    <ds:schemaRef ds:uri="http://purl.org/dc/dcmitype/"/>
  </ds:schemaRefs>
</ds:datastoreItem>
</file>

<file path=customXml/itemProps2.xml><?xml version="1.0" encoding="utf-8"?>
<ds:datastoreItem xmlns:ds="http://schemas.openxmlformats.org/officeDocument/2006/customXml" ds:itemID="{E15DACBB-5F0F-4135-B614-CDF2D505D855}">
  <ds:schemaRefs>
    <ds:schemaRef ds:uri="http://schemas.microsoft.com/sharepoint/v3/contenttype/forms"/>
  </ds:schemaRefs>
</ds:datastoreItem>
</file>

<file path=customXml/itemProps3.xml><?xml version="1.0" encoding="utf-8"?>
<ds:datastoreItem xmlns:ds="http://schemas.openxmlformats.org/officeDocument/2006/customXml" ds:itemID="{735BE504-0D27-43FF-9DB0-7472B6790C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67556a-547f-4b6e-b0e6-733af5d1d0d6"/>
    <ds:schemaRef ds:uri="143847e2-4410-4e1e-b572-ac30975778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5C3C5F-4BE1-462E-8F9C-C35E3B790C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13</Pages>
  <Words>3956</Words>
  <Characters>22551</Characters>
  <Application>Microsoft Office Word</Application>
  <DocSecurity>4</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Fajkis</dc:creator>
  <cp:keywords/>
  <dc:description/>
  <cp:lastModifiedBy>HP</cp:lastModifiedBy>
  <cp:revision>2</cp:revision>
  <cp:lastPrinted>2019-07-11T06:39:00Z</cp:lastPrinted>
  <dcterms:created xsi:type="dcterms:W3CDTF">2022-04-04T11:49:00Z</dcterms:created>
  <dcterms:modified xsi:type="dcterms:W3CDTF">2022-04-04T11:49:00Z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0x0101007D68784B8DE0EA4AA4516BDDD23AE720</vt:lpwstr>
  </property>
</Properties>
</file>